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DB" w:rsidRPr="00B32C27" w:rsidRDefault="00E77FDB" w:rsidP="00E77FDB">
      <w:pPr>
        <w:jc w:val="center"/>
        <w:rPr>
          <w:rFonts w:ascii="Georgia" w:hAnsi="Georgia"/>
          <w:b/>
          <w:color w:val="2F5496" w:themeColor="accent1" w:themeShade="BF"/>
          <w:sz w:val="28"/>
          <w:szCs w:val="28"/>
        </w:rPr>
      </w:pPr>
      <w:r w:rsidRPr="00B32C27">
        <w:rPr>
          <w:rFonts w:ascii="Georgia" w:hAnsi="Georgia"/>
          <w:b/>
          <w:noProof/>
          <w:color w:val="2F5496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-724535</wp:posOffset>
            </wp:positionH>
            <wp:positionV relativeFrom="margin">
              <wp:posOffset>-377190</wp:posOffset>
            </wp:positionV>
            <wp:extent cx="1609725" cy="2103120"/>
            <wp:effectExtent l="0" t="0" r="9525" b="0"/>
            <wp:wrapSquare wrapText="bothSides"/>
            <wp:docPr id="1" name="Рисунок 1" descr="D:\2ElDKDzzN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ElDKDzzNP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6CE">
        <w:rPr>
          <w:rFonts w:ascii="Georgia" w:hAnsi="Georgia"/>
          <w:b/>
          <w:color w:val="2F5496" w:themeColor="accent1" w:themeShade="BF"/>
          <w:sz w:val="28"/>
          <w:szCs w:val="28"/>
        </w:rPr>
        <w:t>МОУ «ГИМНАЗИЯ</w:t>
      </w:r>
      <w:r w:rsidRPr="00B32C27">
        <w:rPr>
          <w:rFonts w:ascii="Georgia" w:hAnsi="Georgia"/>
          <w:b/>
          <w:color w:val="2F5496" w:themeColor="accent1" w:themeShade="BF"/>
          <w:sz w:val="28"/>
          <w:szCs w:val="28"/>
        </w:rPr>
        <w:t xml:space="preserve"> </w:t>
      </w:r>
    </w:p>
    <w:p w:rsidR="00E77FDB" w:rsidRPr="00B32C27" w:rsidRDefault="00E77FDB" w:rsidP="00E77FDB">
      <w:pPr>
        <w:jc w:val="center"/>
        <w:rPr>
          <w:rFonts w:ascii="Georgia" w:hAnsi="Georgia"/>
          <w:b/>
          <w:color w:val="2F5496" w:themeColor="accent1" w:themeShade="BF"/>
          <w:sz w:val="28"/>
          <w:szCs w:val="28"/>
        </w:rPr>
      </w:pPr>
      <w:r w:rsidRPr="00B32C27">
        <w:rPr>
          <w:rFonts w:ascii="Georgia" w:hAnsi="Georgia"/>
          <w:b/>
          <w:color w:val="2F5496" w:themeColor="accent1" w:themeShade="BF"/>
          <w:sz w:val="28"/>
          <w:szCs w:val="28"/>
        </w:rPr>
        <w:t>г. ВОЛЖСКОГО ВОЛГОГРАДСКОЙ ОБЛАСТИ»</w:t>
      </w:r>
    </w:p>
    <w:p w:rsidR="00E77FDB" w:rsidRDefault="00E77FDB" w:rsidP="00E77FDB">
      <w:pPr>
        <w:jc w:val="center"/>
      </w:pPr>
    </w:p>
    <w:p w:rsidR="00E77FDB" w:rsidRDefault="00E77FDB" w:rsidP="00E77FDB">
      <w:pPr>
        <w:jc w:val="center"/>
      </w:pPr>
    </w:p>
    <w:p w:rsidR="00E77FDB" w:rsidRDefault="00E77FDB" w:rsidP="00E77FDB">
      <w:pPr>
        <w:jc w:val="center"/>
      </w:pPr>
    </w:p>
    <w:p w:rsidR="00B32C27" w:rsidRDefault="00B32C27" w:rsidP="00B32C27">
      <w:pPr>
        <w:rPr>
          <w:rFonts w:ascii="Georgia" w:hAnsi="Georgia"/>
          <w:b/>
          <w:sz w:val="28"/>
          <w:szCs w:val="28"/>
        </w:rPr>
      </w:pPr>
    </w:p>
    <w:p w:rsidR="00E77FDB" w:rsidRDefault="000E7EAC" w:rsidP="00B32C27">
      <w:pPr>
        <w:rPr>
          <w:rFonts w:ascii="Georgia" w:hAnsi="Georgia"/>
          <w:b/>
          <w:sz w:val="28"/>
          <w:szCs w:val="28"/>
        </w:rPr>
      </w:pPr>
      <w:r w:rsidRPr="000E7EAC">
        <w:rPr>
          <w:rFonts w:ascii="Georgia" w:hAnsi="Georgia"/>
          <w:b/>
          <w:sz w:val="28"/>
          <w:szCs w:val="28"/>
        </w:rPr>
        <w:t xml:space="preserve">      </w:t>
      </w:r>
      <w:r w:rsidR="00E77FDB" w:rsidRPr="00B32C27">
        <w:rPr>
          <w:rFonts w:ascii="Georgia" w:hAnsi="Georgia"/>
          <w:b/>
          <w:sz w:val="28"/>
          <w:szCs w:val="28"/>
        </w:rPr>
        <w:t>У В А Ж А Е М Ы Е   Р О Д И Т Е Л И, З Д Р А В С Т В У Й Т Е!</w:t>
      </w:r>
    </w:p>
    <w:p w:rsidR="00B32C27" w:rsidRPr="00B32C27" w:rsidRDefault="00B32C27" w:rsidP="00E77FDB">
      <w:pPr>
        <w:jc w:val="center"/>
        <w:rPr>
          <w:rFonts w:ascii="Georgia" w:hAnsi="Georgia"/>
          <w:b/>
          <w:sz w:val="28"/>
          <w:szCs w:val="28"/>
        </w:rPr>
      </w:pPr>
    </w:p>
    <w:p w:rsidR="00E77FDB" w:rsidRPr="0059581D" w:rsidRDefault="00E77FDB" w:rsidP="000E7EAC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>Наша школа всегда готова к диалогу!</w:t>
      </w:r>
    </w:p>
    <w:p w:rsidR="0059581D" w:rsidRDefault="00B32C27" w:rsidP="0059581D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 xml:space="preserve">     </w:t>
      </w:r>
      <w:r w:rsidR="00E77FDB" w:rsidRPr="0059581D">
        <w:rPr>
          <w:rFonts w:ascii="Georgia" w:hAnsi="Georgia"/>
          <w:b/>
          <w:sz w:val="24"/>
          <w:szCs w:val="24"/>
        </w:rPr>
        <w:t xml:space="preserve">Участники образовательного процесса: дети, родители, педагоги, как единый организм, взаимодействуют во всех сферах жизни школы. Главный принцип нашего школьного сообщества – </w:t>
      </w:r>
    </w:p>
    <w:p w:rsidR="00E77FDB" w:rsidRPr="0059581D" w:rsidRDefault="00E77FDB" w:rsidP="0059581D">
      <w:pPr>
        <w:spacing w:line="276" w:lineRule="auto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>«Достоинство каждого неприкосновенно!».</w:t>
      </w:r>
    </w:p>
    <w:p w:rsidR="00E77FDB" w:rsidRPr="0059581D" w:rsidRDefault="00B32C27" w:rsidP="0059581D">
      <w:pPr>
        <w:spacing w:line="276" w:lineRule="auto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 xml:space="preserve">     </w:t>
      </w:r>
      <w:r w:rsidR="00E77FDB" w:rsidRPr="0059581D">
        <w:rPr>
          <w:rFonts w:ascii="Georgia" w:hAnsi="Georgia"/>
          <w:b/>
          <w:sz w:val="24"/>
          <w:szCs w:val="24"/>
        </w:rPr>
        <w:t>Задача семьи и школы научить детей позитивному, продуктивному взаимодействию, основанному, в первую очередь, на взаимоуважении и взаимопонимании. Любая ситуация, нарушающая честь и достоинство</w:t>
      </w:r>
      <w:r w:rsidR="0059494A" w:rsidRPr="0059581D">
        <w:rPr>
          <w:rFonts w:ascii="Georgia" w:hAnsi="Georgia"/>
          <w:b/>
          <w:sz w:val="24"/>
          <w:szCs w:val="24"/>
        </w:rPr>
        <w:t xml:space="preserve"> (конфликтная) всегда подлежит незамедлительному рассмотрению (анализ поступков каждого из участников образовательных отношений, их оценка и выводы для урегулирования ситуации) и принятию адекватных мер воздействия к сторонам конфликта.</w:t>
      </w:r>
    </w:p>
    <w:p w:rsidR="0059494A" w:rsidRPr="0059581D" w:rsidRDefault="00B32C27" w:rsidP="0059581D">
      <w:pPr>
        <w:spacing w:line="276" w:lineRule="auto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 xml:space="preserve">    </w:t>
      </w:r>
      <w:r w:rsidR="0059494A" w:rsidRPr="0059581D">
        <w:rPr>
          <w:rFonts w:ascii="Georgia" w:hAnsi="Georgia"/>
          <w:b/>
          <w:sz w:val="24"/>
          <w:szCs w:val="24"/>
        </w:rPr>
        <w:t>От своевременного реагирования зависит психологическое состояние, ощущение защищённости, справедливости всех участников образовательного процесса.</w:t>
      </w:r>
    </w:p>
    <w:p w:rsidR="0059494A" w:rsidRPr="0059581D" w:rsidRDefault="00B32C27" w:rsidP="0059581D">
      <w:pPr>
        <w:spacing w:line="276" w:lineRule="auto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 xml:space="preserve">   </w:t>
      </w:r>
      <w:r w:rsidR="0059494A" w:rsidRPr="0059581D">
        <w:rPr>
          <w:rFonts w:ascii="Georgia" w:hAnsi="Georgia"/>
          <w:b/>
          <w:sz w:val="24"/>
          <w:szCs w:val="24"/>
        </w:rPr>
        <w:t>Просим вас, при возникновении любой, тревожащей ситуации, обращаться незамедлительно к классному руководителю, школьным психологам, администрации школы.</w:t>
      </w:r>
    </w:p>
    <w:p w:rsidR="0059494A" w:rsidRPr="0059581D" w:rsidRDefault="00B32C27" w:rsidP="0059581D">
      <w:pPr>
        <w:spacing w:line="276" w:lineRule="auto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 xml:space="preserve">   </w:t>
      </w:r>
      <w:r w:rsidR="0059494A" w:rsidRPr="0059581D">
        <w:rPr>
          <w:rFonts w:ascii="Georgia" w:hAnsi="Georgia"/>
          <w:b/>
          <w:sz w:val="24"/>
          <w:szCs w:val="24"/>
        </w:rPr>
        <w:t xml:space="preserve">Чем быстрее мы узнаем о ситуации, которая вас беспокоит, тем быстрее мы сможем отреагировать! </w:t>
      </w:r>
    </w:p>
    <w:p w:rsidR="0059494A" w:rsidRPr="0059581D" w:rsidRDefault="00B32C27" w:rsidP="00B32C27">
      <w:pPr>
        <w:spacing w:line="276" w:lineRule="auto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 xml:space="preserve">   </w:t>
      </w:r>
      <w:r w:rsidR="0059494A" w:rsidRPr="0059581D">
        <w:rPr>
          <w:rFonts w:ascii="Georgia" w:hAnsi="Georgia"/>
          <w:b/>
          <w:sz w:val="24"/>
          <w:szCs w:val="24"/>
        </w:rPr>
        <w:t>Надеемся на понимание и поддержку!</w:t>
      </w:r>
    </w:p>
    <w:p w:rsidR="0059494A" w:rsidRPr="0059581D" w:rsidRDefault="00B32C27" w:rsidP="00B32C2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59581D">
        <w:rPr>
          <w:rFonts w:ascii="Georgia" w:hAnsi="Georgia"/>
          <w:b/>
          <w:sz w:val="24"/>
          <w:szCs w:val="24"/>
        </w:rPr>
        <w:t xml:space="preserve">   </w:t>
      </w:r>
      <w:r w:rsidR="0059494A" w:rsidRPr="0059581D">
        <w:rPr>
          <w:rFonts w:ascii="Georgia" w:hAnsi="Georgia"/>
          <w:b/>
          <w:sz w:val="24"/>
          <w:szCs w:val="24"/>
        </w:rPr>
        <w:t>Здоровья вам и вашим близким!</w:t>
      </w:r>
    </w:p>
    <w:p w:rsidR="0059494A" w:rsidRDefault="0059581D" w:rsidP="00B32C27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1802765</wp:posOffset>
            </wp:positionH>
            <wp:positionV relativeFrom="margin">
              <wp:posOffset>8145780</wp:posOffset>
            </wp:positionV>
            <wp:extent cx="3333750" cy="18268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94A" w:rsidRPr="0059581D">
        <w:rPr>
          <w:rFonts w:ascii="Georgia" w:hAnsi="Georgia"/>
          <w:b/>
          <w:sz w:val="24"/>
          <w:szCs w:val="24"/>
        </w:rPr>
        <w:t>С уважением, а</w:t>
      </w:r>
      <w:r w:rsidR="004D06CE">
        <w:rPr>
          <w:rFonts w:ascii="Georgia" w:hAnsi="Georgia"/>
          <w:b/>
          <w:sz w:val="24"/>
          <w:szCs w:val="24"/>
        </w:rPr>
        <w:t>дминистрация «Гимназия г.Волжского</w:t>
      </w:r>
      <w:r w:rsidR="0059494A" w:rsidRPr="0059581D">
        <w:rPr>
          <w:rFonts w:ascii="Georgia" w:hAnsi="Georgia"/>
          <w:b/>
          <w:sz w:val="24"/>
          <w:szCs w:val="24"/>
        </w:rPr>
        <w:t>»</w:t>
      </w:r>
      <w:bookmarkStart w:id="0" w:name="_GoBack"/>
      <w:bookmarkEnd w:id="0"/>
    </w:p>
    <w:p w:rsidR="0059581D" w:rsidRPr="0059581D" w:rsidRDefault="0059581D" w:rsidP="00B32C27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sectPr w:rsidR="0059581D" w:rsidRPr="0059581D" w:rsidSect="00B32C2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DB"/>
    <w:rsid w:val="000E7EAC"/>
    <w:rsid w:val="00263397"/>
    <w:rsid w:val="004D06CE"/>
    <w:rsid w:val="0059494A"/>
    <w:rsid w:val="0059581D"/>
    <w:rsid w:val="00B32C27"/>
    <w:rsid w:val="00E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657"/>
  <w15:chartTrackingRefBased/>
  <w15:docId w15:val="{642EC236-8299-43E6-8B0E-E915742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Школа-гимназия №37</cp:lastModifiedBy>
  <cp:revision>6</cp:revision>
  <dcterms:created xsi:type="dcterms:W3CDTF">2021-02-02T17:28:00Z</dcterms:created>
  <dcterms:modified xsi:type="dcterms:W3CDTF">2022-09-02T09:35:00Z</dcterms:modified>
</cp:coreProperties>
</file>