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C8" w:rsidRDefault="003F3A0E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ПРОВЕРОЧНАЯ РАБОТА ПО ПРАВУ (</w:t>
      </w:r>
      <w:bookmarkStart w:id="0" w:name="_GoBack"/>
      <w:bookmarkEnd w:id="0"/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 КЛАСС)</w:t>
      </w:r>
    </w:p>
    <w:p w:rsidR="00000FC8" w:rsidRDefault="00000FC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</w:p>
    <w:p w:rsidR="00000FC8" w:rsidRPr="00000FC8" w:rsidRDefault="00000FC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Вариант 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  <w:lang w:val="en-US"/>
        </w:rPr>
        <w:t>I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Ниже приведен ряд характеристик. Все они, за исключением двух, относятся к понятию «правоотношение».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1) охраняемое государством; 2) урегулированное нормами права; 3) виновное; 4)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общественноопасное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>; 5) общественное отношение; 6) содержит права и обязанности участников.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два термина, «выпадающих» из общего ряда, и запишите в ответ цифры, под которыми они указаны.</w:t>
      </w:r>
    </w:p>
    <w:p w:rsidR="007737C1" w:rsidRDefault="007737C1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7737C1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указание своей национальности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сохранение исторического и культурного наследия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участие в выборах органов власти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уплата налогов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свободное распоряжение своими способностями к труду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пользование родным языком</w:t>
      </w:r>
    </w:p>
    <w:p w:rsidR="00F15E98" w:rsidRDefault="00F15E9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7737C1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Что из перечисленного относится к проявлениям конституционного принципа социального государства? Запишите цифры, под которыми они указаны.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запрет установления общеобязательной идеологии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равенство прав и свобод человека и гражданина независимо от пола, расы, национальности, языка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установление государственных пенсий и пособий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охрана труда и здоровья людей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гарантии единства экономического пространства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установление гарантированного минимального размера оплаты труда</w:t>
      </w:r>
    </w:p>
    <w:p w:rsidR="007737C1" w:rsidRDefault="007737C1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7737C1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Что из перечисленного относится к политическим правам (свободам) гражданина РФ? Запишите цифры, под которыми они указаны.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защищать Отечество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избирать и быть избранным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исповедовать индивидуально или совместно с другими любую религию или не исповедовать никакой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проводить шествия и пикетирования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свободно использовать свои способности и имущество для предпринимательской деятельности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направлять индивидуальные и коллективные обращения в государственные органы</w:t>
      </w:r>
    </w:p>
    <w:p w:rsidR="00F15E98" w:rsidRDefault="00F15E9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Pr="00C03A63" w:rsidRDefault="007737C1" w:rsidP="00C03A6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5</w:t>
      </w:r>
      <w:r w:rsidR="00F15E9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C03A63" w:rsidRPr="00C03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полномочиями и осуществляющими их субъектами власти: к каждой позиции, данной в первом столбце, подберите соответствующую позицию из второго столбца.</w:t>
      </w:r>
    </w:p>
    <w:p w:rsidR="00C03A63" w:rsidRPr="00C03A63" w:rsidRDefault="00C03A63" w:rsidP="00C03A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ПОЛНОМОЧИЯ</w:t>
      </w:r>
    </w:p>
    <w:p w:rsidR="00C03A63" w:rsidRPr="00C03A63" w:rsidRDefault="00C03A63" w:rsidP="00C03A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A) обеспечение экологической безопасности</w:t>
      </w:r>
    </w:p>
    <w:p w:rsidR="00C03A63" w:rsidRPr="00C03A63" w:rsidRDefault="00C03A63" w:rsidP="00C03A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финансовое, валютное, таможенное регулирование</w:t>
      </w:r>
    </w:p>
    <w:p w:rsidR="00C03A63" w:rsidRPr="00C03A63" w:rsidRDefault="00C03A63" w:rsidP="00C03A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B) вопросы войны и мира</w:t>
      </w:r>
    </w:p>
    <w:p w:rsidR="00C03A63" w:rsidRPr="00C03A63" w:rsidRDefault="00C03A63" w:rsidP="00C03A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внешнеэкономические отношения РФ</w:t>
      </w:r>
    </w:p>
    <w:p w:rsidR="00C03A63" w:rsidRPr="00C03A63" w:rsidRDefault="00C03A63" w:rsidP="00C03A63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природопользование, охрана окружающей среды</w:t>
      </w:r>
    </w:p>
    <w:p w:rsidR="00C03A63" w:rsidRPr="00C03A63" w:rsidRDefault="00C03A63" w:rsidP="00C03A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СУБЪЕКТЫ ВЛАСТИ</w:t>
      </w:r>
    </w:p>
    <w:p w:rsidR="00C03A63" w:rsidRPr="00C03A63" w:rsidRDefault="00C03A63" w:rsidP="00C03A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государственные органы РФ</w:t>
      </w:r>
    </w:p>
    <w:p w:rsidR="00C03A63" w:rsidRPr="00C03A63" w:rsidRDefault="00C03A63" w:rsidP="00C03A63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государственные органы РФ и субъектов РФ (совместное ведение)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737C1" w:rsidRPr="00C03A63" w:rsidRDefault="007737C1" w:rsidP="007737C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C03A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C03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ПРОСТУПОК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невыполнение условий договора займа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Б) опоздание на работу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прогул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публичное оскорбление</w:t>
      </w:r>
    </w:p>
    <w:p w:rsidR="007737C1" w:rsidRPr="00C03A63" w:rsidRDefault="007737C1" w:rsidP="007737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безбилетный проезд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 ЮРИДИЧЕСКОЙ ОТВЕТСТВЕННОСТИ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гражданско-правовая</w:t>
      </w:r>
    </w:p>
    <w:p w:rsidR="007737C1" w:rsidRPr="00C03A63" w:rsidRDefault="007737C1" w:rsidP="007737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дисциплинарная</w:t>
      </w:r>
    </w:p>
    <w:p w:rsidR="00C03A63" w:rsidRPr="00C03A63" w:rsidRDefault="007737C1" w:rsidP="007737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административная</w:t>
      </w:r>
    </w:p>
    <w:p w:rsidR="00C03A63" w:rsidRDefault="00BF2F29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Найдите в приведенном ниже списке признаки, характеризующие право. Запишите цифры, под которыми они указаны.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формулируется и поддерживается государством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существует в устной форме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 нарушение правовых норм следуют только меры общественного порицания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относится к нормативной системе общества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определяет границы должного поведения людей</w:t>
      </w:r>
    </w:p>
    <w:p w:rsidR="00E50E8B" w:rsidRDefault="00E50E8B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BF2F29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Выберите из предложенного признаки правового государства. </w:t>
      </w:r>
      <w:r w:rsidR="00C03A63">
        <w:rPr>
          <w:rFonts w:ascii="Verdana" w:hAnsi="Verdana"/>
          <w:i/>
          <w:iCs/>
          <w:color w:val="000000"/>
          <w:sz w:val="18"/>
          <w:szCs w:val="18"/>
        </w:rPr>
        <w:t>Ответ запишите цифрами без запятых и пробелов.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наличие системы налогов и сборов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разделение и независимость ветвей власти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система сдержек и противовесов ветвей власти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верховенство закона, его равное действие для всех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разветвленная система правоохранительных органов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соотношение национальной валюты с валютами других стран</w:t>
      </w:r>
    </w:p>
    <w:p w:rsidR="00F15E98" w:rsidRDefault="00F15E9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562700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В районном суде рассматривается иск гражданки М. об установлении отцовства гражданина К. в отношении её несовершеннолетнего сына. Найдите в приведённом списке термины, которые могут быть использованы при характеристике судебного разбирательства по этому делу, и запишите цифры, под которыми они указаны.</w:t>
      </w:r>
    </w:p>
    <w:p w:rsidR="00C03A63" w:rsidRDefault="00C03A63" w:rsidP="00C03A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уголовный процесс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гражданский процесс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истец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подсудимый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потерпевший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ответчик</w:t>
      </w:r>
    </w:p>
    <w:p w:rsidR="00562700" w:rsidRDefault="00562700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 xml:space="preserve">Гражданин Р. постоянно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припарковывает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свой легковой автомобиль на газоне возле дома. Сотрудники ДПС привлекли его к юридической ответственности из-за неправомерности таких действий.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562700" w:rsidRDefault="00562700" w:rsidP="0056270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трудовое право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административный проступок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дисциплинарная ответственность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административный штраф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конституционное право</w:t>
      </w:r>
    </w:p>
    <w:p w:rsidR="00562700" w:rsidRDefault="00562700" w:rsidP="0056270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судимость</w:t>
      </w:r>
    </w:p>
    <w:p w:rsidR="00C03A63" w:rsidRDefault="00C03A63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03A63" w:rsidRDefault="00562700" w:rsidP="00C03A6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11</w:t>
      </w:r>
      <w:r w:rsidR="00C03A63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C03A63">
        <w:rPr>
          <w:rFonts w:ascii="Verdana" w:hAnsi="Verdana"/>
          <w:color w:val="000000"/>
          <w:sz w:val="18"/>
          <w:szCs w:val="18"/>
        </w:rPr>
        <w:t>В свободное от учебы время пятнадцатилетний десятиклассник роман решил устроиться работать ночным сторожем</w:t>
      </w:r>
      <w:proofErr w:type="gramStart"/>
      <w:r w:rsidR="00C03A63">
        <w:rPr>
          <w:rFonts w:ascii="Verdana" w:hAnsi="Verdana"/>
          <w:color w:val="000000"/>
          <w:sz w:val="18"/>
          <w:szCs w:val="18"/>
        </w:rPr>
        <w:t>.</w:t>
      </w:r>
      <w:proofErr w:type="gramEnd"/>
      <w:r w:rsidR="00C03A63">
        <w:rPr>
          <w:rFonts w:ascii="Verdana" w:hAnsi="Verdana"/>
          <w:color w:val="000000"/>
          <w:sz w:val="18"/>
          <w:szCs w:val="18"/>
        </w:rPr>
        <w:t xml:space="preserve"> но работодатель отказался принять его на эту должность и предложил вакансию курьера. Правомерны ли действия работодателя? Свой ответ поясните. Как в Трудовом кодексе РФ характеризуется труд, которым может заниматься 15-летний школьник? (Приведите две характеристики). Как при заключении трудового договора с 15-летним школьником решается вопрос об испытательном сроке? Какие права есть у работника в РФ? (Назовите два любых права работника в соответствии с Трудовым кодексом РФ.)</w:t>
      </w:r>
    </w:p>
    <w:p w:rsidR="00C03A63" w:rsidRDefault="00C03A63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806D0" w:rsidRDefault="00562700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12</w:t>
      </w:r>
      <w:r w:rsidR="009806D0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9806D0">
        <w:rPr>
          <w:rFonts w:ascii="Verdana" w:hAnsi="Verdana"/>
          <w:color w:val="000000"/>
          <w:sz w:val="18"/>
          <w:szCs w:val="18"/>
        </w:rPr>
        <w:t>Используя обществоведческие знания, составьте сложный план, позволяющий раскрыть по существу тему «Юридическая ответственность». План должен содержать не менее трёх пунктов, из которых два или более детализированы в подпунктах.</w:t>
      </w: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FB7425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FB7425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FB7425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FB7425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FB7425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B7425" w:rsidRDefault="00757E02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15E98" w:rsidP="009806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ПРОВЕРОЧНАЯ РАБОТА ПО ПРАВУ </w:t>
      </w:r>
      <w:proofErr w:type="gramStart"/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( 10</w:t>
      </w:r>
      <w:proofErr w:type="gramEnd"/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 КЛАСС)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</w:p>
    <w:p w:rsidR="00000FC8" w:rsidRPr="00000FC8" w:rsidRDefault="00F15E9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                                </w:t>
      </w:r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Вариант </w:t>
      </w:r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  <w:lang w:val="en-US"/>
        </w:rPr>
        <w:t>I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  <w:lang w:val="en-US"/>
        </w:rPr>
        <w:t>I</w:t>
      </w:r>
    </w:p>
    <w:p w:rsidR="00000FC8" w:rsidRDefault="007737C1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</w:t>
      </w:r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000FC8">
        <w:rPr>
          <w:rFonts w:ascii="Verdana" w:hAnsi="Verdana"/>
          <w:color w:val="000000"/>
          <w:sz w:val="18"/>
          <w:szCs w:val="18"/>
        </w:rPr>
        <w:t>Ниже приведён перечень терминов. Все они, за исключением двух, относятся к понятию «правонарушение».</w:t>
      </w:r>
    </w:p>
    <w:p w:rsidR="00000FC8" w:rsidRDefault="00000FC8" w:rsidP="00000FC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деяние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соблюдение закона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правовой обычай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неосторожность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умысел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вина</w:t>
      </w:r>
    </w:p>
    <w:p w:rsidR="00F15E98" w:rsidRDefault="00F15E9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00FC8" w:rsidRDefault="007737C1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</w:t>
      </w:r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000FC8">
        <w:rPr>
          <w:rFonts w:ascii="Verdana" w:hAnsi="Verdana"/>
          <w:color w:val="000000"/>
          <w:sz w:val="18"/>
          <w:szCs w:val="18"/>
        </w:rPr>
        <w:t>Выберите в приведённом ниже списке конституционные обязанности гражданина Российской Федерации и запишите цифры, под которыми они указаны.</w:t>
      </w:r>
    </w:p>
    <w:p w:rsidR="00000FC8" w:rsidRDefault="00000FC8" w:rsidP="00000FC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уплата налогов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сохранение природы и окружающей среды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получение высшего образования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заключение брака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исповедование определённой религии</w:t>
      </w:r>
    </w:p>
    <w:p w:rsidR="00F15E98" w:rsidRDefault="00F15E9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64FAC" w:rsidRDefault="007737C1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</w:t>
      </w:r>
      <w:r w:rsidR="00864FAC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864FAC">
        <w:rPr>
          <w:rFonts w:ascii="Verdana" w:hAnsi="Verdana"/>
          <w:color w:val="000000"/>
          <w:sz w:val="18"/>
          <w:szCs w:val="18"/>
        </w:rPr>
        <w:t>Статья 14 Конституции РФ объявляет Российскую Федерацию светским государством. Это означает, что</w:t>
      </w:r>
    </w:p>
    <w:p w:rsidR="00864FAC" w:rsidRDefault="00864FAC" w:rsidP="00864F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признаны права и свободы человека и гражданина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устанавливается равная защита собственности любой формы (государственной, частной, муниципальной)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отсутствует государственная религия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ни одно вероучение не признается обязательным или предпочтительным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стране узаконена многопартийность</w:t>
      </w:r>
    </w:p>
    <w:p w:rsidR="00864FAC" w:rsidRDefault="00864FAC" w:rsidP="00864FA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признан и обеспечивается суверенитет народа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00FC8" w:rsidRDefault="007737C1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</w:t>
      </w:r>
      <w:r w:rsidR="00000FC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000FC8">
        <w:rPr>
          <w:rFonts w:ascii="Verdana" w:hAnsi="Verdana"/>
          <w:color w:val="000000"/>
          <w:sz w:val="18"/>
          <w:szCs w:val="18"/>
        </w:rPr>
        <w:t>Что из перечисленного относится к социально-экономическим правам граждан, гарантированным Конституцией РФ? Запишите цифры, под которыми они указаны.</w:t>
      </w:r>
    </w:p>
    <w:p w:rsidR="00000FC8" w:rsidRDefault="00000FC8" w:rsidP="00000FC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право на защиту чести и достоинства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право на отдых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право на выбор любой религии или атеизма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право на свободу экономической деятельности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право частной собственности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право избирать и быть избранным в органы государственной власти</w:t>
      </w:r>
    </w:p>
    <w:p w:rsidR="00000FC8" w:rsidRDefault="00000FC8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забота о нетрудоспособных нуждающихся родителях</w:t>
      </w:r>
    </w:p>
    <w:p w:rsidR="00864FAC" w:rsidRDefault="00864FAC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864FAC" w:rsidRPr="00C03A63" w:rsidRDefault="00BF2F29" w:rsidP="00864FA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5</w:t>
      </w:r>
      <w:r w:rsidR="00F15E98" w:rsidRPr="00F15E98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  <w:r w:rsidR="00864FAC" w:rsidRPr="00C03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полномочиями, касающимися федеративного устройства РФ, и осуществляющими их субъектами: к каждой позиции, данной в первом столбце, подберите соответствующую позицию из второго столбца.</w:t>
      </w:r>
    </w:p>
    <w:p w:rsidR="00864FAC" w:rsidRPr="00C03A63" w:rsidRDefault="00864FAC" w:rsidP="00864F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ПОЛНОМОЧИЯ</w:t>
      </w:r>
    </w:p>
    <w:p w:rsidR="00864FAC" w:rsidRPr="00C03A63" w:rsidRDefault="00864FAC" w:rsidP="00864F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A) регулирование и защита прав и свобод человека и гражданина</w:t>
      </w:r>
    </w:p>
    <w:p w:rsidR="00864FAC" w:rsidRPr="00C03A63" w:rsidRDefault="00864FAC" w:rsidP="00864F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Б) принятие и изменение федеральных законов</w:t>
      </w:r>
    </w:p>
    <w:p w:rsidR="00864FAC" w:rsidRPr="00C03A63" w:rsidRDefault="00864FAC" w:rsidP="00864F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B) координация международных и внешнеэкономических связей субъектов РФ, выполнение международных договоров Российской Федерации</w:t>
      </w:r>
    </w:p>
    <w:p w:rsidR="00864FAC" w:rsidRPr="00C03A63" w:rsidRDefault="00864FAC" w:rsidP="00864F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осуществление мер по борьбе с катастрофами</w:t>
      </w:r>
    </w:p>
    <w:p w:rsidR="00864FAC" w:rsidRPr="00C03A63" w:rsidRDefault="00864FAC" w:rsidP="00864FAC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судоустройство</w:t>
      </w:r>
    </w:p>
    <w:p w:rsidR="00864FAC" w:rsidRPr="00C03A63" w:rsidRDefault="00864FAC" w:rsidP="00864FA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СУБЪЕКТЫ ВЛАСТИ</w:t>
      </w:r>
    </w:p>
    <w:p w:rsidR="00864FAC" w:rsidRPr="00C03A63" w:rsidRDefault="00864FAC" w:rsidP="00864F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Российская Федерация</w:t>
      </w:r>
    </w:p>
    <w:p w:rsidR="007737C1" w:rsidRDefault="00864FAC" w:rsidP="007737C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C03A63">
        <w:rPr>
          <w:rFonts w:ascii="Verdana" w:hAnsi="Verdana"/>
          <w:color w:val="000000"/>
          <w:sz w:val="20"/>
          <w:szCs w:val="20"/>
        </w:rPr>
        <w:t>2) Российская Федерация и субъекты Российской Федерации (совместное ведение)</w:t>
      </w:r>
    </w:p>
    <w:p w:rsidR="00BF2F29" w:rsidRDefault="00BF2F29" w:rsidP="00BF2F2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F2F29" w:rsidRPr="00C03A63" w:rsidRDefault="00BF2F29" w:rsidP="00BF2F2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C03A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C03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ПРАВООТНОШЕНИЯ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гражданин был принят на работу в должности механика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суд установил опеку над несовершеннолетним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суд признал, что деяние было совершено в состоянии необходимой обороны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гражданину был предоставлен ежегодный отпуск</w:t>
      </w:r>
    </w:p>
    <w:p w:rsidR="00BF2F29" w:rsidRPr="00C03A63" w:rsidRDefault="00BF2F29" w:rsidP="00BF2F2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гражданин был признан виновным и приговорен к лишению свободы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ОТРАСЛИ ПРАВА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трудовое право</w:t>
      </w:r>
    </w:p>
    <w:p w:rsidR="00BF2F29" w:rsidRPr="00C03A63" w:rsidRDefault="00BF2F29" w:rsidP="00BF2F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семейное право</w:t>
      </w:r>
    </w:p>
    <w:p w:rsidR="00BF2F29" w:rsidRPr="00C03A63" w:rsidRDefault="00BF2F29" w:rsidP="00BF2F2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уголовное право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737C1" w:rsidRDefault="00BF2F29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</w:t>
      </w:r>
      <w:r w:rsidR="007737C1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7737C1">
        <w:rPr>
          <w:rFonts w:ascii="Verdana" w:hAnsi="Verdana"/>
          <w:color w:val="000000"/>
          <w:sz w:val="18"/>
          <w:szCs w:val="18"/>
        </w:rPr>
        <w:t>Найдите в приведённом ниже списке характеристики правовой нормы. Запишите цифры, под которыми они указаны.</w:t>
      </w:r>
    </w:p>
    <w:p w:rsidR="007737C1" w:rsidRDefault="007737C1" w:rsidP="00773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имеет общеобязательный характер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обеспечивается силой государственного принуждения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 нарушение предусмотрены общественные санкции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выступает исключительно формой внутреннего социального контроля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закрепляется в актах в письменной форме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включает в свою структуру гипотезу, диспозицию и санкцию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737C1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F2F29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</w:t>
      </w: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t>Прочитайте фрагменты из публицистических материалов. Выберите среди них примеры, характерные для функционирования правового государства. Запишите цифры, под которыми они указаны.</w:t>
      </w:r>
    </w:p>
    <w:p w:rsidR="007737C1" w:rsidRDefault="007737C1" w:rsidP="007737C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«Глава государства отдал приказ, чтобы верные ему войска открыли огонь против оппозиции и разогнали митинг».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«Племянник президента страны был задержан полицией за драку в баре и предстал перед судом».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«Парламент страны выступил с инициативой отставки правительства и проведения досрочных выборов».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«Конституционный суд принял на экспертизу на соответствие Конституции страны новый указ президента».</w:t>
      </w:r>
    </w:p>
    <w:p w:rsidR="007737C1" w:rsidRDefault="007737C1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«По распоряжению главы государства оппозиционные силы и партии были исключены из предвыборных списков и не смогли участвовать в парламентских выборах».</w:t>
      </w:r>
    </w:p>
    <w:p w:rsidR="00562700" w:rsidRDefault="00562700" w:rsidP="007737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9.</w:t>
      </w: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принципы, действующие в уголовном процессе в отношении несовершеннолетних. </w:t>
      </w:r>
      <w:r w:rsidRPr="0056270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Ответ запишите цифрами без пробелов.</w:t>
      </w:r>
    </w:p>
    <w:p w:rsidR="00562700" w:rsidRPr="00562700" w:rsidRDefault="00562700" w:rsidP="00562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Несовершеннолетние в обязательном порядке должны быть освобождены под подписку о невыезде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Время задержания по обвинению в преступлении не может превышать 48 часов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Допрос несовершеннолетних нельзя проводить в присутствии их родителей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Допрос потерпевшего до 14 лет производится с обязательным участием педагога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Несовершеннолетних граждан нельзя подвергать задержанию</w:t>
      </w:r>
    </w:p>
    <w:p w:rsidR="00562700" w:rsidRPr="00562700" w:rsidRDefault="00562700" w:rsidP="0056270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6) Допрос несовершеннолетнего нельзя проводить в ночное время, за исключением </w:t>
      </w:r>
      <w:proofErr w:type="gramStart"/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случаев</w:t>
      </w:r>
      <w:proofErr w:type="gramEnd"/>
      <w:r w:rsidRPr="005627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терпящих отлагательства.</w:t>
      </w:r>
    </w:p>
    <w:p w:rsidR="007737C1" w:rsidRDefault="007737C1" w:rsidP="00864FAC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50E8B" w:rsidRDefault="00562700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10</w:t>
      </w:r>
      <w:r w:rsidR="00E50E8B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E50E8B">
        <w:rPr>
          <w:rFonts w:ascii="Verdana" w:hAnsi="Verdana"/>
          <w:color w:val="000000"/>
          <w:sz w:val="18"/>
          <w:szCs w:val="18"/>
        </w:rPr>
        <w:t>Сотрудница туристической фирмы И. регулярно опаздывает к началу рабочего дня. Директор фирмы неоднократно предупреждал её о недопустимости подобных действий, однако И. продолжает опаздывать.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E50E8B" w:rsidRDefault="00E50E8B" w:rsidP="00E50E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трудовое право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гражданско-правовая ответственность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дисциплинарный проступок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административное право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увольнение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материальная ответственность</w:t>
      </w:r>
    </w:p>
    <w:p w:rsidR="00FB7425" w:rsidRDefault="00FB7425" w:rsidP="00FB74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innernumber"/>
          <w:rFonts w:ascii="Verdana" w:hAnsi="Verdana"/>
          <w:b/>
          <w:bCs/>
          <w:color w:val="000000"/>
          <w:sz w:val="18"/>
          <w:szCs w:val="18"/>
        </w:rPr>
      </w:pPr>
    </w:p>
    <w:p w:rsidR="00E50E8B" w:rsidRDefault="00FB7425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11</w:t>
      </w:r>
      <w:r w:rsidR="00E50E8B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E50E8B">
        <w:rPr>
          <w:rFonts w:ascii="Verdana" w:hAnsi="Verdana"/>
          <w:color w:val="000000"/>
          <w:sz w:val="18"/>
          <w:szCs w:val="18"/>
        </w:rPr>
        <w:t>Галине исполнилось 16 лет, она учится в 10 классе. Школьница решила начать трудовую деятельность, чтобы зарабатывать деньги на карманные расходы. Свое намерение Галина обсудила с остальными членами семьи – родителями и старшим братом. Семья доверила девочке самостоятельно принять окончательное решение. Галина обратилась в специализированное агентство и вместе с менеджером выбрала несколько вакансий с подходящими условиями труда.</w:t>
      </w:r>
    </w:p>
    <w:p w:rsidR="00E50E8B" w:rsidRDefault="00E50E8B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Какой уровень общего образования освоила Галина? Какой факт из условия задачи позволяет сделать вывод, что у Галины семья демократического типа? Каким фактором производства владеет Галина как работник? Какие особенности регулирования труда работников в возрасте до восемнадцати лет предусмотрены Трудовым кодексом РФ? (Укажите две любых особенности.)</w:t>
      </w:r>
    </w:p>
    <w:p w:rsidR="00F15E98" w:rsidRDefault="00F15E98" w:rsidP="00E50E8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E98" w:rsidRDefault="00FB7425" w:rsidP="00F15E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12</w:t>
      </w:r>
      <w:r w:rsidR="00F15E98"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. </w:t>
      </w:r>
      <w:r w:rsidR="00F15E98">
        <w:rPr>
          <w:rFonts w:ascii="Verdana" w:hAnsi="Verdana"/>
          <w:color w:val="000000"/>
          <w:sz w:val="18"/>
          <w:szCs w:val="18"/>
        </w:rPr>
        <w:t>Используя обществоведческие знания, составьте сложный план, позволяющий раскрыть по существу тему «Понятие и виды правоотношений». План должен содержать не менее трех пунктов, из которых два или более детализированы в подпунктах.</w:t>
      </w:r>
    </w:p>
    <w:p w:rsidR="00864FAC" w:rsidRDefault="00864FAC" w:rsidP="00000FC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sectPr w:rsidR="008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3"/>
    <w:rsid w:val="00000FC8"/>
    <w:rsid w:val="00225A97"/>
    <w:rsid w:val="003F3A0E"/>
    <w:rsid w:val="00562700"/>
    <w:rsid w:val="00757E02"/>
    <w:rsid w:val="007737C1"/>
    <w:rsid w:val="00864FAC"/>
    <w:rsid w:val="008A4367"/>
    <w:rsid w:val="009806D0"/>
    <w:rsid w:val="00BF2F29"/>
    <w:rsid w:val="00C03A63"/>
    <w:rsid w:val="00E50E8B"/>
    <w:rsid w:val="00F15E98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EE3"/>
  <w15:chartTrackingRefBased/>
  <w15:docId w15:val="{E648DC8C-A739-4B91-833B-53DB756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0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03A63"/>
  </w:style>
  <w:style w:type="paragraph" w:styleId="a3">
    <w:name w:val="Normal (Web)"/>
    <w:basedOn w:val="a"/>
    <w:uiPriority w:val="99"/>
    <w:semiHidden/>
    <w:unhideWhenUsed/>
    <w:rsid w:val="00C0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6721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6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3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11501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9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5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4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9508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5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32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153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2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1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20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1978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4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0441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87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6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49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6748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0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0261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15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7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7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269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7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85273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70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4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7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9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8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6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6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0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01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3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2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9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0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5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5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9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7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5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7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3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5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5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0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5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0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7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9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6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89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7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6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37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7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3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0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9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6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3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0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4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3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0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8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6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8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4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1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5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98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7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2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8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4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5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4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4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5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3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80293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80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76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017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46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55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44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5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4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59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34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6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14823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59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75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91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789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36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7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08739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84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5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673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8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10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3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0605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0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80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3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2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5729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2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60285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15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75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0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75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37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61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1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7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6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8560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8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8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09938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1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52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1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3782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16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0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966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4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6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176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314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4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6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0161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4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96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77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4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74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5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2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37132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3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12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637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8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1365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3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51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1815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7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6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69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3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997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62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15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4260">
                          <w:marLeft w:val="394"/>
                          <w:marRight w:val="394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36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37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2022-04-22T06:14:00Z</dcterms:created>
  <dcterms:modified xsi:type="dcterms:W3CDTF">2022-05-05T14:07:00Z</dcterms:modified>
</cp:coreProperties>
</file>