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41" w:type="dxa"/>
        <w:tblLook w:val="04A0" w:firstRow="1" w:lastRow="0" w:firstColumn="1" w:lastColumn="0" w:noHBand="0" w:noVBand="1"/>
      </w:tblPr>
      <w:tblGrid>
        <w:gridCol w:w="555"/>
        <w:gridCol w:w="748"/>
        <w:gridCol w:w="759"/>
        <w:gridCol w:w="840"/>
        <w:gridCol w:w="1743"/>
        <w:gridCol w:w="2297"/>
        <w:gridCol w:w="5640"/>
        <w:gridCol w:w="1747"/>
        <w:gridCol w:w="1212"/>
      </w:tblGrid>
      <w:tr w:rsidR="000C75BF" w:rsidRPr="004829CE" w:rsidTr="009C733A">
        <w:tc>
          <w:tcPr>
            <w:tcW w:w="0" w:type="auto"/>
            <w:vMerge w:val="restart"/>
          </w:tcPr>
          <w:p w:rsidR="001548AE" w:rsidRPr="004829CE" w:rsidRDefault="001548AE" w:rsidP="00154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4829C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07" w:type="dxa"/>
            <w:gridSpan w:val="2"/>
          </w:tcPr>
          <w:p w:rsidR="001548AE" w:rsidRPr="004829CE" w:rsidRDefault="001548AE" w:rsidP="00154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9CE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0" w:type="auto"/>
            <w:vMerge w:val="restart"/>
          </w:tcPr>
          <w:p w:rsidR="001548AE" w:rsidRPr="009C733A" w:rsidRDefault="001548AE" w:rsidP="00154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1548AE" w:rsidRPr="009C733A" w:rsidRDefault="001548AE" w:rsidP="00154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33A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743" w:type="dxa"/>
            <w:vMerge w:val="restart"/>
          </w:tcPr>
          <w:p w:rsidR="001548AE" w:rsidRPr="009C733A" w:rsidRDefault="001548AE" w:rsidP="00154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</w:p>
          <w:p w:rsidR="001548AE" w:rsidRPr="009C733A" w:rsidRDefault="001548AE" w:rsidP="00154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33A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297" w:type="dxa"/>
            <w:vMerge w:val="restart"/>
          </w:tcPr>
          <w:p w:rsidR="001548AE" w:rsidRPr="004829CE" w:rsidRDefault="001548AE" w:rsidP="009C733A">
            <w:pPr>
              <w:ind w:right="4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9CE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5640" w:type="dxa"/>
            <w:vMerge w:val="restart"/>
          </w:tcPr>
          <w:p w:rsidR="001548AE" w:rsidRPr="004829CE" w:rsidRDefault="001548AE" w:rsidP="00154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9CE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деятельности</w:t>
            </w:r>
          </w:p>
        </w:tc>
        <w:tc>
          <w:tcPr>
            <w:tcW w:w="1747" w:type="dxa"/>
            <w:vMerge w:val="restart"/>
          </w:tcPr>
          <w:p w:rsidR="001548AE" w:rsidRPr="004829CE" w:rsidRDefault="001548AE" w:rsidP="00154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9CE">
              <w:rPr>
                <w:rFonts w:ascii="Times New Roman" w:hAnsi="Times New Roman" w:cs="Times New Roman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0" w:type="auto"/>
            <w:vMerge w:val="restart"/>
          </w:tcPr>
          <w:p w:rsidR="001548AE" w:rsidRPr="004829CE" w:rsidRDefault="001548AE" w:rsidP="00154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9CE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0C75BF" w:rsidRPr="004829CE" w:rsidTr="009C733A">
        <w:tc>
          <w:tcPr>
            <w:tcW w:w="0" w:type="auto"/>
            <w:vMerge/>
          </w:tcPr>
          <w:p w:rsidR="001548AE" w:rsidRPr="004829CE" w:rsidRDefault="001548AE" w:rsidP="00154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1548AE" w:rsidRPr="004829CE" w:rsidRDefault="001548AE" w:rsidP="00154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9CE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59" w:type="dxa"/>
          </w:tcPr>
          <w:p w:rsidR="001548AE" w:rsidRPr="004829CE" w:rsidRDefault="001548AE" w:rsidP="00154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9CE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0" w:type="auto"/>
            <w:vMerge/>
          </w:tcPr>
          <w:p w:rsidR="001548AE" w:rsidRPr="009C733A" w:rsidRDefault="001548AE" w:rsidP="00154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3" w:type="dxa"/>
            <w:vMerge/>
          </w:tcPr>
          <w:p w:rsidR="001548AE" w:rsidRPr="009C733A" w:rsidRDefault="001548AE" w:rsidP="00154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1548AE" w:rsidRPr="004829CE" w:rsidRDefault="001548AE" w:rsidP="00154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:rsidR="001548AE" w:rsidRPr="004829CE" w:rsidRDefault="001548AE" w:rsidP="00154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1548AE" w:rsidRPr="004829CE" w:rsidRDefault="001548AE" w:rsidP="00154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548AE" w:rsidRPr="004829CE" w:rsidRDefault="001548AE" w:rsidP="00154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48AE" w:rsidRPr="004829CE" w:rsidTr="009C733A">
        <w:tc>
          <w:tcPr>
            <w:tcW w:w="15541" w:type="dxa"/>
            <w:gridSpan w:val="9"/>
          </w:tcPr>
          <w:p w:rsidR="001548AE" w:rsidRPr="009C733A" w:rsidRDefault="00B93594" w:rsidP="00B93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33A">
              <w:rPr>
                <w:rFonts w:ascii="Times New Roman" w:eastAsia="Gabriola" w:hAnsi="Times New Roman" w:cs="Times New Roman"/>
                <w:b/>
                <w:bCs/>
                <w:sz w:val="24"/>
                <w:szCs w:val="24"/>
              </w:rPr>
              <w:t>Модуль 1. Собственный бизнес: как создать и не потерять (11  часов)</w:t>
            </w:r>
          </w:p>
        </w:tc>
      </w:tr>
      <w:tr w:rsidR="009C733A" w:rsidRPr="004829CE" w:rsidTr="009C733A">
        <w:tc>
          <w:tcPr>
            <w:tcW w:w="0" w:type="auto"/>
          </w:tcPr>
          <w:p w:rsidR="00B93594" w:rsidRPr="004829CE" w:rsidRDefault="00B93594" w:rsidP="00154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047D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748" w:type="dxa"/>
          </w:tcPr>
          <w:p w:rsidR="00B93594" w:rsidRPr="004829CE" w:rsidRDefault="00B93594" w:rsidP="0015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B93594" w:rsidRPr="004829CE" w:rsidRDefault="00B93594" w:rsidP="0015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93594" w:rsidRPr="009C733A" w:rsidRDefault="00B93594" w:rsidP="0015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</w:tcPr>
          <w:p w:rsidR="00B93594" w:rsidRPr="009C733A" w:rsidRDefault="00B93594" w:rsidP="0015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2297" w:type="dxa"/>
            <w:vAlign w:val="bottom"/>
          </w:tcPr>
          <w:p w:rsidR="00B93594" w:rsidRPr="009C733A" w:rsidRDefault="00B93594" w:rsidP="009C733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Создание собстве</w:t>
            </w: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ного бизнеса: что и как надо</w:t>
            </w:r>
          </w:p>
          <w:p w:rsidR="00B93594" w:rsidRPr="009C733A" w:rsidRDefault="00B93594" w:rsidP="009C733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сделать</w:t>
            </w:r>
          </w:p>
        </w:tc>
        <w:tc>
          <w:tcPr>
            <w:tcW w:w="5640" w:type="dxa"/>
            <w:vMerge w:val="restart"/>
          </w:tcPr>
          <w:p w:rsidR="009C733A" w:rsidRPr="009C733A" w:rsidRDefault="009C733A" w:rsidP="009C733A">
            <w:pPr>
              <w:tabs>
                <w:tab w:val="left" w:pos="226"/>
              </w:tabs>
              <w:spacing w:line="239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73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Базовые понятия: </w:t>
            </w:r>
          </w:p>
          <w:p w:rsidR="009C733A" w:rsidRPr="009C733A" w:rsidRDefault="009C733A" w:rsidP="009C733A">
            <w:pPr>
              <w:tabs>
                <w:tab w:val="left" w:pos="226"/>
              </w:tabs>
              <w:spacing w:line="23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733A">
              <w:rPr>
                <w:rFonts w:ascii="Times New Roman" w:hAnsi="Times New Roman" w:cs="Times New Roman"/>
                <w:sz w:val="24"/>
                <w:szCs w:val="24"/>
              </w:rPr>
              <w:t xml:space="preserve">бизнес, </w:t>
            </w:r>
            <w:proofErr w:type="spellStart"/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, индивидуальный предприниматель, хозяйственное общество, общество с ограниченной ответственностью, налоговый режим, устав, бизнес-план, финансовый план, маркетинг, организацио</w:t>
            </w: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ная структура, доходы, расходы, себестоимость, ч</w:t>
            </w: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стая прибыль, основные средства, оборотные сре</w:t>
            </w: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ства, собственный капитал, уставный капитал, заё</w:t>
            </w: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ные средства, лизинг, общий режим налогооблож</w:t>
            </w: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ния, упрощённая система налогообложения, единый налог на вменённый доход, единый сельскохозя</w:t>
            </w: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ственный налог, патентная система налогооблож</w:t>
            </w: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ния, налог на доходы физических лиц, налог на д</w:t>
            </w: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бавленную</w:t>
            </w:r>
            <w:proofErr w:type="gramEnd"/>
            <w:r w:rsidRPr="009C733A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стоимость, финансовые риски, валю</w:t>
            </w: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 xml:space="preserve">ный риск, риск несбалансированной ликвидности. </w:t>
            </w:r>
          </w:p>
          <w:p w:rsidR="009C733A" w:rsidRPr="009C733A" w:rsidRDefault="009C733A" w:rsidP="009C733A">
            <w:pPr>
              <w:tabs>
                <w:tab w:val="left" w:pos="226"/>
              </w:tabs>
              <w:spacing w:line="239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73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Умения и компетенции </w:t>
            </w:r>
          </w:p>
          <w:p w:rsidR="009C733A" w:rsidRPr="009C733A" w:rsidRDefault="009C733A" w:rsidP="009C733A">
            <w:pPr>
              <w:tabs>
                <w:tab w:val="left" w:pos="226"/>
              </w:tabs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этой темы учащиеся должны уметь: </w:t>
            </w:r>
          </w:p>
          <w:p w:rsidR="009C733A" w:rsidRPr="009C733A" w:rsidRDefault="009C733A" w:rsidP="009C733A">
            <w:pPr>
              <w:tabs>
                <w:tab w:val="left" w:pos="226"/>
              </w:tabs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 xml:space="preserve">• выбирать оптимальную организационно-правовую форму ведения бизнеса; </w:t>
            </w:r>
          </w:p>
          <w:p w:rsidR="009C733A" w:rsidRPr="009C733A" w:rsidRDefault="009C733A" w:rsidP="009C733A">
            <w:pPr>
              <w:tabs>
                <w:tab w:val="left" w:pos="226"/>
              </w:tabs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 xml:space="preserve">• разрабатывать бизнес-план; </w:t>
            </w:r>
          </w:p>
          <w:p w:rsidR="009C733A" w:rsidRPr="009C733A" w:rsidRDefault="009C733A" w:rsidP="009C733A">
            <w:pPr>
              <w:tabs>
                <w:tab w:val="left" w:pos="226"/>
              </w:tabs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 xml:space="preserve">• рассчитывать финансовый план компании; </w:t>
            </w:r>
          </w:p>
          <w:p w:rsidR="009C733A" w:rsidRPr="009C733A" w:rsidRDefault="009C733A" w:rsidP="009C733A">
            <w:pPr>
              <w:tabs>
                <w:tab w:val="left" w:pos="226"/>
              </w:tabs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• разрабатывать организационную структуру пре</w:t>
            </w: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 xml:space="preserve">приятия; </w:t>
            </w:r>
          </w:p>
          <w:p w:rsidR="009C733A" w:rsidRPr="009C733A" w:rsidRDefault="009C733A" w:rsidP="009C733A">
            <w:pPr>
              <w:tabs>
                <w:tab w:val="left" w:pos="226"/>
              </w:tabs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• подбирать наиболее эффективный режим налог</w:t>
            </w: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обложения;</w:t>
            </w:r>
          </w:p>
          <w:p w:rsidR="009C733A" w:rsidRPr="009C733A" w:rsidRDefault="009C733A" w:rsidP="009C733A">
            <w:pPr>
              <w:tabs>
                <w:tab w:val="left" w:pos="226"/>
              </w:tabs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• рассчитывать сумму налогов, причитающуюся п</w:t>
            </w: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 xml:space="preserve">речислению в бюджет; </w:t>
            </w:r>
          </w:p>
          <w:p w:rsidR="009C733A" w:rsidRPr="009C733A" w:rsidRDefault="009C733A" w:rsidP="009C733A">
            <w:pPr>
              <w:tabs>
                <w:tab w:val="left" w:pos="226"/>
              </w:tabs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• рассчитывать сумму доходов от предпринимател</w:t>
            </w: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C7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ской деятельности; </w:t>
            </w:r>
          </w:p>
          <w:p w:rsidR="009C733A" w:rsidRPr="009C733A" w:rsidRDefault="009C733A" w:rsidP="009C733A">
            <w:pPr>
              <w:tabs>
                <w:tab w:val="left" w:pos="226"/>
              </w:tabs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 xml:space="preserve">• рассчитывать себестоимость продукции; </w:t>
            </w:r>
          </w:p>
          <w:p w:rsidR="009C733A" w:rsidRPr="009C733A" w:rsidRDefault="009C733A" w:rsidP="009C733A">
            <w:pPr>
              <w:tabs>
                <w:tab w:val="left" w:pos="226"/>
              </w:tabs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 xml:space="preserve">• рассчитывать прибыль от предпринимательской деятельности; </w:t>
            </w:r>
          </w:p>
          <w:p w:rsidR="009C733A" w:rsidRPr="009C733A" w:rsidRDefault="009C733A" w:rsidP="009C733A">
            <w:pPr>
              <w:tabs>
                <w:tab w:val="left" w:pos="226"/>
              </w:tabs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• идентифицировать риски коммерческой деятел</w:t>
            </w: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ности;</w:t>
            </w:r>
          </w:p>
          <w:p w:rsidR="009C733A" w:rsidRPr="009C733A" w:rsidRDefault="009C733A" w:rsidP="009C733A">
            <w:pPr>
              <w:tabs>
                <w:tab w:val="left" w:pos="226"/>
              </w:tabs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 xml:space="preserve"> • находить способы уменьшения рисков ведения коммерческой деятельности. После изучения этой темы учащиеся должны обладать компетенциями: </w:t>
            </w:r>
          </w:p>
          <w:p w:rsidR="009C733A" w:rsidRPr="009C733A" w:rsidRDefault="009C733A" w:rsidP="009C733A">
            <w:pPr>
              <w:tabs>
                <w:tab w:val="left" w:pos="226"/>
              </w:tabs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 xml:space="preserve">• осуществлять поиск информации, необходимой для выполнения поставленных задач; </w:t>
            </w:r>
          </w:p>
          <w:p w:rsidR="009C733A" w:rsidRDefault="009C733A" w:rsidP="009C733A">
            <w:pPr>
              <w:tabs>
                <w:tab w:val="left" w:pos="226"/>
              </w:tabs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 xml:space="preserve">• использовать информационно-коммуникационные технологии; </w:t>
            </w:r>
          </w:p>
          <w:p w:rsidR="009C733A" w:rsidRDefault="009C733A" w:rsidP="009C733A">
            <w:pPr>
              <w:tabs>
                <w:tab w:val="left" w:pos="226"/>
              </w:tabs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 xml:space="preserve">• работать в команде; </w:t>
            </w:r>
          </w:p>
          <w:p w:rsidR="009C733A" w:rsidRDefault="009C733A" w:rsidP="009C733A">
            <w:pPr>
              <w:tabs>
                <w:tab w:val="left" w:pos="226"/>
              </w:tabs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• сравнивать и выбирать оптимальный режим нал</w:t>
            </w: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 xml:space="preserve">гообложения; </w:t>
            </w:r>
          </w:p>
          <w:p w:rsidR="009C733A" w:rsidRDefault="009C733A" w:rsidP="009C733A">
            <w:pPr>
              <w:tabs>
                <w:tab w:val="left" w:pos="226"/>
              </w:tabs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• планировать структуру доходов и расходов с ц</w:t>
            </w: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 xml:space="preserve">лью оптимизации прибыли предприятия; </w:t>
            </w:r>
          </w:p>
          <w:p w:rsidR="009C733A" w:rsidRPr="009C733A" w:rsidRDefault="009C733A" w:rsidP="009C733A">
            <w:pPr>
              <w:tabs>
                <w:tab w:val="left" w:pos="226"/>
              </w:tabs>
              <w:spacing w:line="239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 xml:space="preserve">• определять уровни рискованности осуществления коммерческой деятельности. </w:t>
            </w:r>
            <w:r w:rsidRPr="009C73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Базовые знания </w:t>
            </w:r>
          </w:p>
          <w:p w:rsidR="009C733A" w:rsidRDefault="009C733A" w:rsidP="009C733A">
            <w:pPr>
              <w:tabs>
                <w:tab w:val="left" w:pos="226"/>
              </w:tabs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данной темы учащиеся должны знать: </w:t>
            </w:r>
          </w:p>
          <w:p w:rsidR="009C733A" w:rsidRDefault="009C733A" w:rsidP="009C733A">
            <w:pPr>
              <w:tabs>
                <w:tab w:val="left" w:pos="226"/>
              </w:tabs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 xml:space="preserve">• какие организационно-правовые формы ведения коммерческой деятельности существуют; </w:t>
            </w:r>
          </w:p>
          <w:p w:rsidR="009C733A" w:rsidRDefault="009C733A" w:rsidP="009C733A">
            <w:pPr>
              <w:tabs>
                <w:tab w:val="left" w:pos="226"/>
              </w:tabs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• каков порядок государственной регистрации инд</w:t>
            </w: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 xml:space="preserve">видуальных предпринимателей; </w:t>
            </w:r>
          </w:p>
          <w:p w:rsidR="009C733A" w:rsidRDefault="009C733A" w:rsidP="009C733A">
            <w:pPr>
              <w:tabs>
                <w:tab w:val="left" w:pos="226"/>
              </w:tabs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 xml:space="preserve"> • каков порядок государственной регистрации х</w:t>
            </w: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 xml:space="preserve">зяйственных обществ; </w:t>
            </w:r>
          </w:p>
          <w:p w:rsidR="009C733A" w:rsidRDefault="009C733A" w:rsidP="009C733A">
            <w:pPr>
              <w:tabs>
                <w:tab w:val="left" w:pos="226"/>
              </w:tabs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 xml:space="preserve">• какова структура и порядок составления бизнес-плана; </w:t>
            </w:r>
          </w:p>
          <w:p w:rsidR="009C733A" w:rsidRDefault="009C733A" w:rsidP="009C733A">
            <w:pPr>
              <w:tabs>
                <w:tab w:val="left" w:pos="226"/>
              </w:tabs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• какова структура себестоимости продукции;</w:t>
            </w:r>
          </w:p>
          <w:p w:rsidR="009C733A" w:rsidRDefault="009C733A" w:rsidP="009C733A">
            <w:pPr>
              <w:tabs>
                <w:tab w:val="left" w:pos="226"/>
              </w:tabs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 xml:space="preserve">• каков порядок расчёта финансовых показателей коммерческой деятельности; </w:t>
            </w:r>
          </w:p>
          <w:p w:rsidR="009C733A" w:rsidRDefault="009C733A" w:rsidP="009C733A">
            <w:pPr>
              <w:tabs>
                <w:tab w:val="left" w:pos="226"/>
              </w:tabs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каковы налоговые режимы, которые могут в</w:t>
            </w: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брать индивидуальные предприниматели и общ</w:t>
            </w: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ства с ограниченной ответственностью при ос</w:t>
            </w: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 xml:space="preserve">ществлении коммерческой деятельности; </w:t>
            </w:r>
          </w:p>
          <w:p w:rsidR="009C733A" w:rsidRDefault="009C733A" w:rsidP="009C733A">
            <w:pPr>
              <w:tabs>
                <w:tab w:val="left" w:pos="226"/>
              </w:tabs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 xml:space="preserve">• каковы налоговые ставки при различных режимах налогообложения; </w:t>
            </w:r>
          </w:p>
          <w:p w:rsidR="009C733A" w:rsidRDefault="009C733A" w:rsidP="009C733A">
            <w:pPr>
              <w:tabs>
                <w:tab w:val="left" w:pos="226"/>
              </w:tabs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• каков перечень налогов, подлежащих перечисл</w:t>
            </w: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 xml:space="preserve">нию в бюджет при ведении предпринимательской деятельности; </w:t>
            </w:r>
          </w:p>
          <w:p w:rsidR="009C733A" w:rsidRDefault="009C733A" w:rsidP="009C733A">
            <w:pPr>
              <w:tabs>
                <w:tab w:val="left" w:pos="226"/>
              </w:tabs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• каков перечень рисков в процессе ведения пре</w:t>
            </w: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 xml:space="preserve">принимательской деятельности; </w:t>
            </w:r>
          </w:p>
          <w:p w:rsidR="009C733A" w:rsidRDefault="009C733A" w:rsidP="009C733A">
            <w:pPr>
              <w:tabs>
                <w:tab w:val="left" w:pos="226"/>
              </w:tabs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 xml:space="preserve">• каковы основные инструменты снижения рисков ведения предпринимательской деятельности; </w:t>
            </w:r>
          </w:p>
          <w:p w:rsidR="009C733A" w:rsidRDefault="009C733A" w:rsidP="009C733A">
            <w:pPr>
              <w:tabs>
                <w:tab w:val="left" w:pos="226"/>
              </w:tabs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 xml:space="preserve">• что такое </w:t>
            </w:r>
            <w:proofErr w:type="spellStart"/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 w:rsidRPr="009C73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C733A" w:rsidRDefault="009C733A" w:rsidP="009C733A">
            <w:pPr>
              <w:tabs>
                <w:tab w:val="left" w:pos="226"/>
              </w:tabs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3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характеристики и установки:</w:t>
            </w: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 xml:space="preserve"> • прио</w:t>
            </w: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 xml:space="preserve">ретение навыков сотрудничества со сверстниками и взрослыми в образовательной и учебно-исследовательской деятельности; </w:t>
            </w:r>
          </w:p>
          <w:p w:rsidR="009C733A" w:rsidRDefault="009C733A" w:rsidP="009C733A">
            <w:pPr>
              <w:tabs>
                <w:tab w:val="left" w:pos="226"/>
              </w:tabs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• отношение к профессиональной деятельности как возможности участия в решении личных и общ</w:t>
            </w: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ственных проблем; • наличие способностей к ос</w:t>
            </w: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ществлению сбора, анализа и обработки данных, необходимых для решения поставленных эконом</w:t>
            </w: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 xml:space="preserve">ческих задач; </w:t>
            </w:r>
          </w:p>
          <w:p w:rsidR="009C733A" w:rsidRDefault="009C733A" w:rsidP="009C733A">
            <w:pPr>
              <w:tabs>
                <w:tab w:val="left" w:pos="226"/>
              </w:tabs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• активная позиция гражданина, способного отста</w:t>
            </w: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 xml:space="preserve">вать собственные права и обязанности; </w:t>
            </w:r>
          </w:p>
          <w:p w:rsidR="00B93594" w:rsidRPr="009C733A" w:rsidRDefault="009C733A" w:rsidP="009C733A">
            <w:pPr>
              <w:tabs>
                <w:tab w:val="left" w:pos="226"/>
              </w:tabs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• сознательное отношение к непрерывному образ</w:t>
            </w: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ванию и повышению квалификации как условию успешной профессиональной деятельности и роста личных доходов.</w:t>
            </w:r>
          </w:p>
        </w:tc>
        <w:tc>
          <w:tcPr>
            <w:tcW w:w="1747" w:type="dxa"/>
          </w:tcPr>
          <w:p w:rsidR="00B93594" w:rsidRPr="004829CE" w:rsidRDefault="00B93594" w:rsidP="00154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Фронтальная б</w:t>
            </w:r>
            <w:r w:rsidRPr="004829C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29CE">
              <w:rPr>
                <w:rFonts w:ascii="Times New Roman" w:hAnsi="Times New Roman" w:cs="Times New Roman"/>
                <w:sz w:val="20"/>
                <w:szCs w:val="20"/>
              </w:rPr>
              <w:t>седа</w:t>
            </w:r>
          </w:p>
        </w:tc>
        <w:tc>
          <w:tcPr>
            <w:tcW w:w="0" w:type="auto"/>
          </w:tcPr>
          <w:p w:rsidR="00B93594" w:rsidRPr="004829CE" w:rsidRDefault="00B93594" w:rsidP="0015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9CE">
              <w:rPr>
                <w:rFonts w:ascii="Times New Roman" w:hAnsi="Times New Roman" w:cs="Times New Roman"/>
                <w:sz w:val="20"/>
                <w:szCs w:val="20"/>
              </w:rPr>
              <w:t>§1</w:t>
            </w:r>
          </w:p>
        </w:tc>
      </w:tr>
      <w:tr w:rsidR="009C733A" w:rsidRPr="004829CE" w:rsidTr="009C733A">
        <w:tc>
          <w:tcPr>
            <w:tcW w:w="0" w:type="auto"/>
          </w:tcPr>
          <w:p w:rsidR="00B93594" w:rsidRPr="004829CE" w:rsidRDefault="0039047D" w:rsidP="00154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748" w:type="dxa"/>
          </w:tcPr>
          <w:p w:rsidR="00B93594" w:rsidRPr="004829CE" w:rsidRDefault="00B93594" w:rsidP="0015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B93594" w:rsidRPr="004829CE" w:rsidRDefault="00B93594" w:rsidP="0015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93594" w:rsidRPr="009C733A" w:rsidRDefault="00B93594" w:rsidP="009C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</w:tcPr>
          <w:p w:rsidR="00B93594" w:rsidRPr="009C733A" w:rsidRDefault="00B93594" w:rsidP="0015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 xml:space="preserve"> лекция с эл</w:t>
            </w: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ментами бес</w:t>
            </w: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ды.</w:t>
            </w:r>
          </w:p>
        </w:tc>
        <w:tc>
          <w:tcPr>
            <w:tcW w:w="2297" w:type="dxa"/>
          </w:tcPr>
          <w:p w:rsidR="00B93594" w:rsidRPr="009C733A" w:rsidRDefault="00B93594" w:rsidP="009C7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Пишем бизнес-план</w:t>
            </w:r>
          </w:p>
        </w:tc>
        <w:tc>
          <w:tcPr>
            <w:tcW w:w="5640" w:type="dxa"/>
            <w:vMerge/>
          </w:tcPr>
          <w:p w:rsidR="00B93594" w:rsidRPr="004829CE" w:rsidRDefault="00B93594" w:rsidP="0015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B93594" w:rsidRPr="004829CE" w:rsidRDefault="00B93594" w:rsidP="0015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9CE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  <w:tc>
          <w:tcPr>
            <w:tcW w:w="0" w:type="auto"/>
          </w:tcPr>
          <w:p w:rsidR="00B93594" w:rsidRPr="004829CE" w:rsidRDefault="00B93594" w:rsidP="0015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9CE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C733A" w:rsidRPr="004829CE" w:rsidTr="009C733A">
        <w:tc>
          <w:tcPr>
            <w:tcW w:w="0" w:type="auto"/>
          </w:tcPr>
          <w:p w:rsidR="00B93594" w:rsidRPr="004829CE" w:rsidRDefault="0039047D" w:rsidP="00154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748" w:type="dxa"/>
          </w:tcPr>
          <w:p w:rsidR="00B93594" w:rsidRPr="004829CE" w:rsidRDefault="00B93594" w:rsidP="0015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B93594" w:rsidRPr="004829CE" w:rsidRDefault="00B93594" w:rsidP="0015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93594" w:rsidRPr="009C733A" w:rsidRDefault="00B93594" w:rsidP="009C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</w:tcPr>
          <w:p w:rsidR="00B93594" w:rsidRPr="009C733A" w:rsidRDefault="00B93594" w:rsidP="0015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лекция с эл</w:t>
            </w: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ментами бес</w:t>
            </w: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ды.</w:t>
            </w:r>
          </w:p>
        </w:tc>
        <w:tc>
          <w:tcPr>
            <w:tcW w:w="2297" w:type="dxa"/>
          </w:tcPr>
          <w:p w:rsidR="00B93594" w:rsidRPr="009C733A" w:rsidRDefault="00B93594" w:rsidP="009C7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Расходы и доходы в собственном бизн</w:t>
            </w: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</w:p>
        </w:tc>
        <w:tc>
          <w:tcPr>
            <w:tcW w:w="5640" w:type="dxa"/>
            <w:vMerge/>
          </w:tcPr>
          <w:p w:rsidR="00B93594" w:rsidRPr="004829CE" w:rsidRDefault="00B93594" w:rsidP="0015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B93594" w:rsidRPr="004829CE" w:rsidRDefault="00B93594" w:rsidP="0015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9CE">
              <w:rPr>
                <w:rFonts w:ascii="Times New Roman" w:hAnsi="Times New Roman" w:cs="Times New Roman"/>
                <w:sz w:val="20"/>
                <w:szCs w:val="20"/>
              </w:rPr>
              <w:t>Кластер</w:t>
            </w:r>
          </w:p>
        </w:tc>
        <w:tc>
          <w:tcPr>
            <w:tcW w:w="0" w:type="auto"/>
          </w:tcPr>
          <w:p w:rsidR="00B93594" w:rsidRPr="004829CE" w:rsidRDefault="00B93594" w:rsidP="0015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9CE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C733A" w:rsidRPr="004829CE" w:rsidTr="009C733A">
        <w:tc>
          <w:tcPr>
            <w:tcW w:w="0" w:type="auto"/>
          </w:tcPr>
          <w:p w:rsidR="00B93594" w:rsidRPr="004829CE" w:rsidRDefault="0039047D" w:rsidP="0015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748" w:type="dxa"/>
          </w:tcPr>
          <w:p w:rsidR="00B93594" w:rsidRPr="004829CE" w:rsidRDefault="00B93594" w:rsidP="0015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B93594" w:rsidRPr="004829CE" w:rsidRDefault="00B93594" w:rsidP="0015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93594" w:rsidRPr="009C733A" w:rsidRDefault="00B93594" w:rsidP="009C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</w:tcPr>
          <w:p w:rsidR="00B93594" w:rsidRPr="009C733A" w:rsidRDefault="00B93594" w:rsidP="0015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2297" w:type="dxa"/>
          </w:tcPr>
          <w:p w:rsidR="00B93594" w:rsidRPr="009C733A" w:rsidRDefault="00B93594" w:rsidP="009C7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Налогообложение малого и среднего бизнеса</w:t>
            </w:r>
          </w:p>
        </w:tc>
        <w:tc>
          <w:tcPr>
            <w:tcW w:w="5640" w:type="dxa"/>
            <w:vMerge/>
          </w:tcPr>
          <w:p w:rsidR="00B93594" w:rsidRPr="004829CE" w:rsidRDefault="00B93594" w:rsidP="0015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B93594" w:rsidRPr="004829CE" w:rsidRDefault="00B93594" w:rsidP="0015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9CE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0" w:type="auto"/>
          </w:tcPr>
          <w:p w:rsidR="00B93594" w:rsidRPr="004829CE" w:rsidRDefault="00B93594" w:rsidP="0015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9CE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C733A" w:rsidRPr="004829CE" w:rsidTr="009C733A">
        <w:tc>
          <w:tcPr>
            <w:tcW w:w="0" w:type="auto"/>
          </w:tcPr>
          <w:p w:rsidR="00B93594" w:rsidRPr="004829CE" w:rsidRDefault="0039047D" w:rsidP="0015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748" w:type="dxa"/>
          </w:tcPr>
          <w:p w:rsidR="00B93594" w:rsidRPr="004829CE" w:rsidRDefault="00B93594" w:rsidP="0015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B93594" w:rsidRPr="004829CE" w:rsidRDefault="00B93594" w:rsidP="0015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93594" w:rsidRPr="009C733A" w:rsidRDefault="00B93594" w:rsidP="009C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</w:tcPr>
          <w:p w:rsidR="00B93594" w:rsidRPr="009C733A" w:rsidRDefault="00B93594" w:rsidP="0015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2297" w:type="dxa"/>
          </w:tcPr>
          <w:p w:rsidR="00B93594" w:rsidRPr="009C733A" w:rsidRDefault="00B93594" w:rsidP="009C7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С какими финанс</w:t>
            </w: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выми рисками м</w:t>
            </w: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 xml:space="preserve">жет </w:t>
            </w:r>
            <w:proofErr w:type="gramStart"/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встретится</w:t>
            </w:r>
            <w:proofErr w:type="gramEnd"/>
            <w:r w:rsidRPr="009C733A">
              <w:rPr>
                <w:rFonts w:ascii="Times New Roman" w:hAnsi="Times New Roman" w:cs="Times New Roman"/>
                <w:sz w:val="24"/>
                <w:szCs w:val="24"/>
              </w:rPr>
              <w:t xml:space="preserve"> би</w:t>
            </w: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несмен</w:t>
            </w:r>
          </w:p>
        </w:tc>
        <w:tc>
          <w:tcPr>
            <w:tcW w:w="5640" w:type="dxa"/>
            <w:vMerge/>
          </w:tcPr>
          <w:p w:rsidR="00B93594" w:rsidRPr="004829CE" w:rsidRDefault="00B93594" w:rsidP="0015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B93594" w:rsidRPr="004829CE" w:rsidRDefault="00B93594" w:rsidP="0015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9CE"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0" w:type="auto"/>
          </w:tcPr>
          <w:p w:rsidR="00B93594" w:rsidRPr="004829CE" w:rsidRDefault="00B93594" w:rsidP="0015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9CE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C733A" w:rsidRPr="004829CE" w:rsidTr="009C733A">
        <w:tc>
          <w:tcPr>
            <w:tcW w:w="0" w:type="auto"/>
          </w:tcPr>
          <w:p w:rsidR="00B93594" w:rsidRPr="004829CE" w:rsidRDefault="0039047D" w:rsidP="0015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8" w:type="dxa"/>
          </w:tcPr>
          <w:p w:rsidR="00B93594" w:rsidRPr="004829CE" w:rsidRDefault="00B93594" w:rsidP="0015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B93594" w:rsidRPr="004829CE" w:rsidRDefault="00B93594" w:rsidP="0015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93594" w:rsidRPr="009C733A" w:rsidRDefault="00B93594" w:rsidP="0015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3" w:type="dxa"/>
          </w:tcPr>
          <w:p w:rsidR="00B93594" w:rsidRPr="009C733A" w:rsidRDefault="00B93594" w:rsidP="0015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2297" w:type="dxa"/>
          </w:tcPr>
          <w:p w:rsidR="00B93594" w:rsidRPr="009C733A" w:rsidRDefault="00B93594" w:rsidP="009C7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модулю 1 </w:t>
            </w:r>
            <w:r w:rsidRPr="009C733A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>Со</w:t>
            </w:r>
            <w:r w:rsidRPr="009C733A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>б</w:t>
            </w:r>
            <w:r w:rsidRPr="009C733A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>ственный бизнес: как создать и не п</w:t>
            </w:r>
            <w:r w:rsidRPr="009C733A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>о</w:t>
            </w:r>
            <w:r w:rsidRPr="009C733A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>терять</w:t>
            </w:r>
          </w:p>
        </w:tc>
        <w:tc>
          <w:tcPr>
            <w:tcW w:w="5640" w:type="dxa"/>
            <w:vMerge/>
          </w:tcPr>
          <w:p w:rsidR="00B93594" w:rsidRPr="004829CE" w:rsidRDefault="00B93594" w:rsidP="0015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B93594" w:rsidRPr="004829CE" w:rsidRDefault="00B93594" w:rsidP="0015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9CE">
              <w:rPr>
                <w:rFonts w:ascii="Times New Roman" w:hAnsi="Times New Roman" w:cs="Times New Roman"/>
                <w:sz w:val="20"/>
                <w:szCs w:val="20"/>
              </w:rPr>
              <w:t>Индивидуальные задания</w:t>
            </w:r>
          </w:p>
        </w:tc>
        <w:tc>
          <w:tcPr>
            <w:tcW w:w="0" w:type="auto"/>
          </w:tcPr>
          <w:p w:rsidR="00B93594" w:rsidRPr="004829CE" w:rsidRDefault="00B93594" w:rsidP="0015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9CE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93594" w:rsidRPr="004829CE" w:rsidTr="009C733A">
        <w:tc>
          <w:tcPr>
            <w:tcW w:w="15541" w:type="dxa"/>
            <w:gridSpan w:val="9"/>
          </w:tcPr>
          <w:p w:rsidR="00B93594" w:rsidRPr="009C733A" w:rsidRDefault="00B93594" w:rsidP="0015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3A">
              <w:rPr>
                <w:rFonts w:ascii="Times New Roman" w:eastAsia="Gabriola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Модуль 2. Риски в мире денег: как защититься от разорения </w:t>
            </w:r>
            <w:proofErr w:type="gramStart"/>
            <w:r w:rsidRPr="009C733A">
              <w:rPr>
                <w:rFonts w:ascii="Times New Roman" w:eastAsia="Gabriola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="00D34F96" w:rsidRPr="009C733A">
              <w:rPr>
                <w:rFonts w:ascii="Times New Roman" w:eastAsia="Gabriola" w:hAnsi="Times New Roman" w:cs="Times New Roman"/>
                <w:b/>
                <w:bCs/>
                <w:sz w:val="24"/>
                <w:szCs w:val="24"/>
              </w:rPr>
              <w:t xml:space="preserve">11 </w:t>
            </w:r>
            <w:r w:rsidRPr="009C733A">
              <w:rPr>
                <w:rFonts w:ascii="Times New Roman" w:eastAsia="Gabriola" w:hAnsi="Times New Roman" w:cs="Times New Roman"/>
                <w:b/>
                <w:bCs/>
                <w:sz w:val="24"/>
                <w:szCs w:val="24"/>
              </w:rPr>
              <w:t>часов)</w:t>
            </w:r>
          </w:p>
        </w:tc>
      </w:tr>
      <w:tr w:rsidR="009C733A" w:rsidRPr="004829CE" w:rsidTr="009C733A">
        <w:tc>
          <w:tcPr>
            <w:tcW w:w="0" w:type="auto"/>
          </w:tcPr>
          <w:p w:rsidR="00D34F96" w:rsidRPr="0039047D" w:rsidRDefault="00D34F96" w:rsidP="0015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D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748" w:type="dxa"/>
          </w:tcPr>
          <w:p w:rsidR="00D34F96" w:rsidRPr="0039047D" w:rsidRDefault="00D34F96" w:rsidP="0015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D34F96" w:rsidRPr="0039047D" w:rsidRDefault="00D34F96" w:rsidP="0015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4F96" w:rsidRPr="009C733A" w:rsidRDefault="00D34F96" w:rsidP="009C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</w:tcPr>
          <w:p w:rsidR="00D34F96" w:rsidRPr="009C733A" w:rsidRDefault="00D34F96" w:rsidP="0015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34F96" w:rsidRPr="0039047D" w:rsidRDefault="00D34F96" w:rsidP="0015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D">
              <w:rPr>
                <w:rFonts w:ascii="Times New Roman" w:eastAsia="Gabriola" w:hAnsi="Times New Roman" w:cs="Times New Roman"/>
                <w:sz w:val="24"/>
                <w:szCs w:val="24"/>
              </w:rPr>
              <w:t>Финансовые риски и стратегии инв</w:t>
            </w:r>
            <w:r w:rsidRPr="0039047D">
              <w:rPr>
                <w:rFonts w:ascii="Times New Roman" w:eastAsia="Gabriola" w:hAnsi="Times New Roman" w:cs="Times New Roman"/>
                <w:sz w:val="24"/>
                <w:szCs w:val="24"/>
              </w:rPr>
              <w:t>е</w:t>
            </w:r>
            <w:r w:rsidRPr="0039047D">
              <w:rPr>
                <w:rFonts w:ascii="Times New Roman" w:eastAsia="Gabriola" w:hAnsi="Times New Roman" w:cs="Times New Roman"/>
                <w:sz w:val="24"/>
                <w:szCs w:val="24"/>
              </w:rPr>
              <w:lastRenderedPageBreak/>
              <w:t>стирования</w:t>
            </w:r>
          </w:p>
        </w:tc>
        <w:tc>
          <w:tcPr>
            <w:tcW w:w="5640" w:type="dxa"/>
            <w:vMerge w:val="restart"/>
          </w:tcPr>
          <w:p w:rsidR="00CE1466" w:rsidRDefault="009C733A" w:rsidP="00CE146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14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Базовые понятия: </w:t>
            </w:r>
          </w:p>
          <w:p w:rsidR="00CE1466" w:rsidRDefault="009C733A" w:rsidP="00CE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466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инвестиции, инвестирование, инвестиционный </w:t>
            </w:r>
            <w:r w:rsidRPr="00CE1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портфель, стратегия инвестирования, инвестицио</w:t>
            </w: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>ный инструмент, диверсификация инвестиционного портфеля, финансовый риск, доходность, срок инв</w:t>
            </w: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>стирования, сумма инвестирования, финансовая п</w:t>
            </w: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 xml:space="preserve">рамида, </w:t>
            </w:r>
            <w:proofErr w:type="spellStart"/>
            <w:r w:rsidRPr="00CE1466">
              <w:rPr>
                <w:rFonts w:ascii="Times New Roman" w:hAnsi="Times New Roman" w:cs="Times New Roman"/>
                <w:sz w:val="24"/>
                <w:szCs w:val="24"/>
              </w:rPr>
              <w:t>Хайп</w:t>
            </w:r>
            <w:proofErr w:type="spellEnd"/>
            <w:r w:rsidRPr="00CE14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1466">
              <w:rPr>
                <w:rFonts w:ascii="Times New Roman" w:hAnsi="Times New Roman" w:cs="Times New Roman"/>
                <w:sz w:val="24"/>
                <w:szCs w:val="24"/>
              </w:rPr>
              <w:t>фишинг</w:t>
            </w:r>
            <w:proofErr w:type="spellEnd"/>
            <w:r w:rsidRPr="00CE14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1466">
              <w:rPr>
                <w:rFonts w:ascii="Times New Roman" w:hAnsi="Times New Roman" w:cs="Times New Roman"/>
                <w:sz w:val="24"/>
                <w:szCs w:val="24"/>
              </w:rPr>
              <w:t>фарминг</w:t>
            </w:r>
            <w:proofErr w:type="spellEnd"/>
            <w:r w:rsidRPr="00CE14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  <w:p w:rsidR="00CE1466" w:rsidRPr="00CE1466" w:rsidRDefault="009C733A" w:rsidP="00CE146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14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Умения и компетенции </w:t>
            </w:r>
          </w:p>
          <w:p w:rsidR="00CE1466" w:rsidRDefault="009C733A" w:rsidP="00CE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этой темы учащиеся должны уметь: </w:t>
            </w:r>
          </w:p>
          <w:p w:rsidR="00D34F96" w:rsidRPr="00CE1466" w:rsidRDefault="009C733A" w:rsidP="00CE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>• различать стратегии инвестирования; • выбирать стратегию инвестирования с позиции приемлемого уровня риска и доходности;</w:t>
            </w:r>
          </w:p>
          <w:p w:rsidR="00CE1466" w:rsidRDefault="00CE1466" w:rsidP="00CE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 xml:space="preserve">• рассчитывать доходность инвестиций; </w:t>
            </w:r>
          </w:p>
          <w:p w:rsidR="00CE1466" w:rsidRDefault="00CE1466" w:rsidP="00CE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 xml:space="preserve">• диверсифицировать инвестиционный портфель с точки зрения минимизации рисков и приемлемости доходности; </w:t>
            </w:r>
          </w:p>
          <w:p w:rsidR="00CE1466" w:rsidRDefault="00CE1466" w:rsidP="00CE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>• распознавать финансовую пирамиду среди множ</w:t>
            </w: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 xml:space="preserve">ства инвестиционных предложений; </w:t>
            </w:r>
          </w:p>
          <w:p w:rsidR="00CE1466" w:rsidRDefault="00CE1466" w:rsidP="00CE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 xml:space="preserve">• отличать </w:t>
            </w:r>
            <w:proofErr w:type="spellStart"/>
            <w:r w:rsidRPr="00CE1466">
              <w:rPr>
                <w:rFonts w:ascii="Times New Roman" w:hAnsi="Times New Roman" w:cs="Times New Roman"/>
                <w:sz w:val="24"/>
                <w:szCs w:val="24"/>
              </w:rPr>
              <w:t>фишинговый</w:t>
            </w:r>
            <w:proofErr w:type="spellEnd"/>
            <w:r w:rsidRPr="00CE1466">
              <w:rPr>
                <w:rFonts w:ascii="Times New Roman" w:hAnsi="Times New Roman" w:cs="Times New Roman"/>
                <w:sz w:val="24"/>
                <w:szCs w:val="24"/>
              </w:rPr>
              <w:t xml:space="preserve"> сайт от </w:t>
            </w:r>
            <w:proofErr w:type="gramStart"/>
            <w:r w:rsidRPr="00CE1466">
              <w:rPr>
                <w:rFonts w:ascii="Times New Roman" w:hAnsi="Times New Roman" w:cs="Times New Roman"/>
                <w:sz w:val="24"/>
                <w:szCs w:val="24"/>
              </w:rPr>
              <w:t>подлинного</w:t>
            </w:r>
            <w:proofErr w:type="gramEnd"/>
            <w:r w:rsidRPr="00CE146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E1466" w:rsidRDefault="00CE1466" w:rsidP="00CE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 xml:space="preserve">• защищать себя от </w:t>
            </w:r>
            <w:proofErr w:type="spellStart"/>
            <w:r w:rsidRPr="00CE1466">
              <w:rPr>
                <w:rFonts w:ascii="Times New Roman" w:hAnsi="Times New Roman" w:cs="Times New Roman"/>
                <w:sz w:val="24"/>
                <w:szCs w:val="24"/>
              </w:rPr>
              <w:t>фарминга</w:t>
            </w:r>
            <w:proofErr w:type="spellEnd"/>
            <w:r w:rsidRPr="00CE146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E1466">
              <w:rPr>
                <w:rFonts w:ascii="Times New Roman" w:hAnsi="Times New Roman" w:cs="Times New Roman"/>
                <w:sz w:val="24"/>
                <w:szCs w:val="24"/>
              </w:rPr>
              <w:t>фишинга</w:t>
            </w:r>
            <w:proofErr w:type="spellEnd"/>
            <w:r w:rsidRPr="00CE1466">
              <w:rPr>
                <w:rFonts w:ascii="Times New Roman" w:hAnsi="Times New Roman" w:cs="Times New Roman"/>
                <w:sz w:val="24"/>
                <w:szCs w:val="24"/>
              </w:rPr>
              <w:t xml:space="preserve">. После изучения этой темы учащиеся должны обладать компетенциями: </w:t>
            </w:r>
          </w:p>
          <w:p w:rsidR="00CE1466" w:rsidRDefault="00CE1466" w:rsidP="00CE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 xml:space="preserve">• осуществлять поиск информации, необходимой для выполнения поставленных задач; </w:t>
            </w:r>
          </w:p>
          <w:p w:rsidR="00CE1466" w:rsidRDefault="00CE1466" w:rsidP="00CE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 xml:space="preserve">• использовать информационно-коммуникационные технологии; </w:t>
            </w:r>
          </w:p>
          <w:p w:rsidR="00CE1466" w:rsidRDefault="00CE1466" w:rsidP="00CE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 xml:space="preserve">• работать в команде; </w:t>
            </w:r>
          </w:p>
          <w:p w:rsidR="00CE1466" w:rsidRDefault="00CE1466" w:rsidP="00CE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>• сравнивать и выбирать оптимальный вариант ра</w:t>
            </w: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>мещения своего капитала в различные инвестиц</w:t>
            </w: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 xml:space="preserve">онные инструменты; </w:t>
            </w:r>
          </w:p>
          <w:p w:rsidR="00CE1466" w:rsidRDefault="00CE1466" w:rsidP="00CE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 xml:space="preserve">• оценивать доходность своих инвестиций; </w:t>
            </w:r>
          </w:p>
          <w:p w:rsidR="00CE1466" w:rsidRDefault="00CE1466" w:rsidP="00CE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>• определять уровень риска инвестиционного пор</w:t>
            </w: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 xml:space="preserve">феля. Базовые знания </w:t>
            </w:r>
          </w:p>
          <w:p w:rsidR="00CE1466" w:rsidRDefault="00CE1466" w:rsidP="00CE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данной темы учащиеся </w:t>
            </w:r>
            <w:r w:rsidRPr="00CE1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должны знать: </w:t>
            </w:r>
          </w:p>
          <w:p w:rsidR="00CE1466" w:rsidRDefault="00CE1466" w:rsidP="00CE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 xml:space="preserve">• как соотносятся между собой риск и доходность инвестиций; </w:t>
            </w:r>
          </w:p>
          <w:p w:rsidR="00CE1466" w:rsidRDefault="00CE1466" w:rsidP="00CE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 xml:space="preserve">• какие существуют стратегии </w:t>
            </w:r>
            <w:proofErr w:type="gramStart"/>
            <w:r w:rsidRPr="00CE1466">
              <w:rPr>
                <w:rFonts w:ascii="Times New Roman" w:hAnsi="Times New Roman" w:cs="Times New Roman"/>
                <w:sz w:val="24"/>
                <w:szCs w:val="24"/>
              </w:rPr>
              <w:t>инвестирования</w:t>
            </w:r>
            <w:proofErr w:type="gramEnd"/>
            <w:r w:rsidRPr="00CE1466">
              <w:rPr>
                <w:rFonts w:ascii="Times New Roman" w:hAnsi="Times New Roman" w:cs="Times New Roman"/>
                <w:sz w:val="24"/>
                <w:szCs w:val="24"/>
              </w:rPr>
              <w:t xml:space="preserve"> и чем они отличаются друг от друга; </w:t>
            </w:r>
          </w:p>
          <w:p w:rsidR="00CE1466" w:rsidRDefault="00CE1466" w:rsidP="00CE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>• на что следует обратить внимание при выборе и</w:t>
            </w: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>струмента инвестирования;</w:t>
            </w:r>
          </w:p>
          <w:p w:rsidR="00CE1466" w:rsidRDefault="00CE1466" w:rsidP="00CE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 xml:space="preserve"> • почему инвесторы диверсифицируют свой инв</w:t>
            </w: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 xml:space="preserve">стиционный портфель; </w:t>
            </w:r>
          </w:p>
          <w:p w:rsidR="00CE1466" w:rsidRDefault="00CE1466" w:rsidP="00CE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 xml:space="preserve">• в чём состоит основной принцип диверсификации инвестиционного портфеля; </w:t>
            </w:r>
          </w:p>
          <w:p w:rsidR="00CE1466" w:rsidRDefault="00CE1466" w:rsidP="00CE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>• как рассчитать доходность инвестиционного и</w:t>
            </w: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 xml:space="preserve">струмента; </w:t>
            </w:r>
          </w:p>
          <w:p w:rsidR="00CE1466" w:rsidRDefault="00CE1466" w:rsidP="00CE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>• как количественно определить величину финанс</w:t>
            </w: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 xml:space="preserve">вого риска; </w:t>
            </w:r>
          </w:p>
          <w:p w:rsidR="00CE1466" w:rsidRDefault="00CE1466" w:rsidP="00CE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 xml:space="preserve">• как сумма инвестирования ограничивает перечень доступных инвестиционных инструментов; </w:t>
            </w:r>
          </w:p>
          <w:p w:rsidR="00CE1466" w:rsidRDefault="00CE1466" w:rsidP="00CE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>• как соотносятся временной горизонт инвестиров</w:t>
            </w: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>ния с потенциально возможной доходностью и ри</w:t>
            </w: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 xml:space="preserve">ками; </w:t>
            </w:r>
          </w:p>
          <w:p w:rsidR="009C733A" w:rsidRPr="00CE1466" w:rsidRDefault="00CE1466" w:rsidP="00CE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>• по каким признакам можно распознать финанс</w:t>
            </w: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>вую пирамиду среди различных инвестиционных предложений;</w:t>
            </w:r>
          </w:p>
          <w:p w:rsidR="00CE1466" w:rsidRPr="00CE1466" w:rsidRDefault="00CE1466" w:rsidP="00CE1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66">
              <w:rPr>
                <w:rFonts w:ascii="Times New Roman" w:eastAsia="Times New Roman" w:hAnsi="Times New Roman" w:cs="Times New Roman"/>
                <w:sz w:val="24"/>
                <w:szCs w:val="24"/>
              </w:rPr>
              <w:t>• какие существуют виды финансовых пирамид;</w:t>
            </w:r>
          </w:p>
          <w:p w:rsidR="00CE1466" w:rsidRPr="00CE1466" w:rsidRDefault="00CE1466" w:rsidP="00CE1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66">
              <w:rPr>
                <w:rFonts w:ascii="Times New Roman" w:eastAsia="Times New Roman" w:hAnsi="Times New Roman" w:cs="Times New Roman"/>
                <w:sz w:val="24"/>
                <w:szCs w:val="24"/>
              </w:rPr>
              <w:t>• что гражданину необходимо предпринять, если он стал жертвой</w:t>
            </w:r>
          </w:p>
          <w:p w:rsidR="00CE1466" w:rsidRPr="00CE1466" w:rsidRDefault="00CE1466" w:rsidP="00CE1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6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финансовой пирамиды;</w:t>
            </w:r>
          </w:p>
          <w:p w:rsidR="00CE1466" w:rsidRPr="00CE1466" w:rsidRDefault="00CE1466" w:rsidP="00CE1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66">
              <w:rPr>
                <w:rFonts w:ascii="Times New Roman" w:eastAsia="Times New Roman" w:hAnsi="Times New Roman" w:cs="Times New Roman"/>
                <w:sz w:val="24"/>
                <w:szCs w:val="24"/>
              </w:rPr>
              <w:t>• почему финансовая пирамида обречена на разр</w:t>
            </w:r>
            <w:r w:rsidRPr="00CE146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E1466">
              <w:rPr>
                <w:rFonts w:ascii="Times New Roman" w:eastAsia="Times New Roman" w:hAnsi="Times New Roman" w:cs="Times New Roman"/>
                <w:sz w:val="24"/>
                <w:szCs w:val="24"/>
              </w:rPr>
              <w:t>шение;</w:t>
            </w:r>
          </w:p>
          <w:p w:rsidR="00CE1466" w:rsidRPr="00CE1466" w:rsidRDefault="00CE1466" w:rsidP="00CE1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как уберечь себя от </w:t>
            </w:r>
            <w:proofErr w:type="spellStart"/>
            <w:r w:rsidRPr="00CE1466">
              <w:rPr>
                <w:rFonts w:ascii="Times New Roman" w:eastAsia="Times New Roman" w:hAnsi="Times New Roman" w:cs="Times New Roman"/>
                <w:sz w:val="24"/>
                <w:szCs w:val="24"/>
              </w:rPr>
              <w:t>фишинга</w:t>
            </w:r>
            <w:proofErr w:type="spellEnd"/>
            <w:r w:rsidRPr="00CE1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чем он грозит;</w:t>
            </w:r>
          </w:p>
          <w:p w:rsidR="00CE1466" w:rsidRPr="00CE1466" w:rsidRDefault="00CE1466" w:rsidP="00CE1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чем опасен </w:t>
            </w:r>
            <w:proofErr w:type="spellStart"/>
            <w:r w:rsidRPr="00CE1466">
              <w:rPr>
                <w:rFonts w:ascii="Times New Roman" w:eastAsia="Times New Roman" w:hAnsi="Times New Roman" w:cs="Times New Roman"/>
                <w:sz w:val="24"/>
                <w:szCs w:val="24"/>
              </w:rPr>
              <w:t>фарминг</w:t>
            </w:r>
            <w:proofErr w:type="spellEnd"/>
            <w:r w:rsidRPr="00CE1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как </w:t>
            </w:r>
            <w:proofErr w:type="gramStart"/>
            <w:r w:rsidRPr="00CE1466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щитить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себя и свой компьютер от </w:t>
            </w:r>
            <w:proofErr w:type="spellStart"/>
            <w:r w:rsidRPr="00CE1466">
              <w:rPr>
                <w:rFonts w:ascii="Times New Roman" w:eastAsia="Times New Roman" w:hAnsi="Times New Roman" w:cs="Times New Roman"/>
                <w:sz w:val="24"/>
                <w:szCs w:val="24"/>
              </w:rPr>
              <w:t>фарминговых</w:t>
            </w:r>
            <w:proofErr w:type="spellEnd"/>
            <w:r w:rsidRPr="00CE1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атак;</w:t>
            </w:r>
          </w:p>
          <w:p w:rsidR="00CE1466" w:rsidRPr="00A5606B" w:rsidRDefault="00CE1466" w:rsidP="00CE14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почему рискованно участвовать в «скандинавском </w:t>
            </w:r>
            <w:r w:rsidRPr="00CE14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аукционе»</w:t>
            </w:r>
          </w:p>
        </w:tc>
        <w:tc>
          <w:tcPr>
            <w:tcW w:w="1747" w:type="dxa"/>
          </w:tcPr>
          <w:p w:rsidR="00D34F96" w:rsidRPr="004829CE" w:rsidRDefault="00D34F96" w:rsidP="00154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Фронтальная б</w:t>
            </w:r>
            <w:r w:rsidRPr="004829C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29CE">
              <w:rPr>
                <w:rFonts w:ascii="Times New Roman" w:hAnsi="Times New Roman" w:cs="Times New Roman"/>
                <w:sz w:val="20"/>
                <w:szCs w:val="20"/>
              </w:rPr>
              <w:t>седа</w:t>
            </w:r>
          </w:p>
        </w:tc>
        <w:tc>
          <w:tcPr>
            <w:tcW w:w="0" w:type="auto"/>
          </w:tcPr>
          <w:p w:rsidR="00D34F96" w:rsidRPr="004829CE" w:rsidRDefault="00D34F96" w:rsidP="0015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9CE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C733A" w:rsidRPr="004829CE" w:rsidTr="009C733A">
        <w:tc>
          <w:tcPr>
            <w:tcW w:w="0" w:type="auto"/>
          </w:tcPr>
          <w:p w:rsidR="00D34F96" w:rsidRPr="0039047D" w:rsidRDefault="00D34F96" w:rsidP="0039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14-15</w:t>
            </w:r>
          </w:p>
        </w:tc>
        <w:tc>
          <w:tcPr>
            <w:tcW w:w="748" w:type="dxa"/>
          </w:tcPr>
          <w:p w:rsidR="00D34F96" w:rsidRPr="0039047D" w:rsidRDefault="00D34F96" w:rsidP="0015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D34F96" w:rsidRPr="0039047D" w:rsidRDefault="00D34F96" w:rsidP="0015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4F96" w:rsidRPr="009C733A" w:rsidRDefault="00D34F96" w:rsidP="009C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</w:tcPr>
          <w:p w:rsidR="00D34F96" w:rsidRPr="009C733A" w:rsidRDefault="00D34F96" w:rsidP="0015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34F96" w:rsidRPr="0039047D" w:rsidRDefault="00D34F96" w:rsidP="0039047D">
            <w:pPr>
              <w:spacing w:line="31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9047D">
              <w:rPr>
                <w:rFonts w:ascii="Times New Roman" w:eastAsia="Gabriola" w:hAnsi="Times New Roman" w:cs="Times New Roman"/>
                <w:sz w:val="24"/>
                <w:szCs w:val="24"/>
              </w:rPr>
              <w:t>Финансовая пир</w:t>
            </w:r>
            <w:r w:rsidRPr="0039047D">
              <w:rPr>
                <w:rFonts w:ascii="Times New Roman" w:eastAsia="Gabriola" w:hAnsi="Times New Roman" w:cs="Times New Roman"/>
                <w:sz w:val="24"/>
                <w:szCs w:val="24"/>
              </w:rPr>
              <w:t>а</w:t>
            </w:r>
            <w:r w:rsidRPr="0039047D">
              <w:rPr>
                <w:rFonts w:ascii="Times New Roman" w:eastAsia="Gabriola" w:hAnsi="Times New Roman" w:cs="Times New Roman"/>
                <w:sz w:val="24"/>
                <w:szCs w:val="24"/>
              </w:rPr>
              <w:t>мида, или</w:t>
            </w:r>
            <w:proofErr w:type="gramStart"/>
            <w:r>
              <w:rPr>
                <w:rFonts w:ascii="Times New Roman" w:eastAsia="Gabriola" w:hAnsi="Times New Roman" w:cs="Times New Roman"/>
                <w:sz w:val="24"/>
                <w:szCs w:val="24"/>
              </w:rPr>
              <w:t xml:space="preserve"> </w:t>
            </w:r>
            <w:r w:rsidRPr="0039047D">
              <w:rPr>
                <w:rFonts w:ascii="Times New Roman" w:eastAsia="Gabriola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39047D">
              <w:rPr>
                <w:rFonts w:ascii="Times New Roman" w:eastAsia="Gabriola" w:hAnsi="Times New Roman" w:cs="Times New Roman"/>
                <w:sz w:val="24"/>
                <w:szCs w:val="24"/>
              </w:rPr>
              <w:t>ак не попасть в</w:t>
            </w:r>
          </w:p>
          <w:p w:rsidR="00D34F96" w:rsidRPr="0039047D" w:rsidRDefault="00D34F96" w:rsidP="0039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D">
              <w:rPr>
                <w:rFonts w:ascii="Times New Roman" w:eastAsia="Gabriola" w:hAnsi="Times New Roman" w:cs="Times New Roman"/>
                <w:sz w:val="24"/>
                <w:szCs w:val="24"/>
              </w:rPr>
              <w:t>сети мошенников</w:t>
            </w:r>
          </w:p>
        </w:tc>
        <w:tc>
          <w:tcPr>
            <w:tcW w:w="5640" w:type="dxa"/>
            <w:vMerge/>
          </w:tcPr>
          <w:p w:rsidR="00D34F96" w:rsidRPr="004829CE" w:rsidRDefault="00D34F96" w:rsidP="001548AE">
            <w:pPr>
              <w:ind w:left="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7" w:type="dxa"/>
          </w:tcPr>
          <w:p w:rsidR="00D34F96" w:rsidRPr="004829CE" w:rsidRDefault="00D34F96" w:rsidP="0015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9CE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  <w:tc>
          <w:tcPr>
            <w:tcW w:w="0" w:type="auto"/>
          </w:tcPr>
          <w:p w:rsidR="00D34F96" w:rsidRPr="004829CE" w:rsidRDefault="00D34F96" w:rsidP="0015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9CE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C733A" w:rsidRPr="004829CE" w:rsidTr="009C733A">
        <w:tc>
          <w:tcPr>
            <w:tcW w:w="0" w:type="auto"/>
          </w:tcPr>
          <w:p w:rsidR="00D34F96" w:rsidRPr="0039047D" w:rsidRDefault="00D34F96" w:rsidP="0015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D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748" w:type="dxa"/>
          </w:tcPr>
          <w:p w:rsidR="00D34F96" w:rsidRPr="0039047D" w:rsidRDefault="00D34F96" w:rsidP="0015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D34F96" w:rsidRPr="0039047D" w:rsidRDefault="00D34F96" w:rsidP="0015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4F96" w:rsidRPr="009C733A" w:rsidRDefault="00D34F96" w:rsidP="009C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</w:tcPr>
          <w:p w:rsidR="00D34F96" w:rsidRPr="009C733A" w:rsidRDefault="00D34F96" w:rsidP="0015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34F96" w:rsidRPr="0039047D" w:rsidRDefault="00D34F96" w:rsidP="0015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D">
              <w:rPr>
                <w:rFonts w:ascii="Times New Roman" w:eastAsia="Gabriola" w:hAnsi="Times New Roman" w:cs="Times New Roman"/>
                <w:sz w:val="24"/>
                <w:szCs w:val="24"/>
              </w:rPr>
              <w:t>Виды финансовых пирамид</w:t>
            </w:r>
          </w:p>
        </w:tc>
        <w:tc>
          <w:tcPr>
            <w:tcW w:w="5640" w:type="dxa"/>
            <w:vMerge/>
          </w:tcPr>
          <w:p w:rsidR="00D34F96" w:rsidRPr="004829CE" w:rsidRDefault="00D34F96" w:rsidP="001548AE">
            <w:pPr>
              <w:ind w:left="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7" w:type="dxa"/>
          </w:tcPr>
          <w:p w:rsidR="00D34F96" w:rsidRPr="004829CE" w:rsidRDefault="00D34F96" w:rsidP="0015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9CE">
              <w:rPr>
                <w:rFonts w:ascii="Times New Roman" w:hAnsi="Times New Roman" w:cs="Times New Roman"/>
                <w:sz w:val="20"/>
                <w:szCs w:val="20"/>
              </w:rPr>
              <w:t>Кластер</w:t>
            </w:r>
          </w:p>
        </w:tc>
        <w:tc>
          <w:tcPr>
            <w:tcW w:w="0" w:type="auto"/>
          </w:tcPr>
          <w:p w:rsidR="00D34F96" w:rsidRPr="004829CE" w:rsidRDefault="00D34F96" w:rsidP="0015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9CE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C733A" w:rsidRPr="004829CE" w:rsidTr="009C733A">
        <w:tc>
          <w:tcPr>
            <w:tcW w:w="0" w:type="auto"/>
          </w:tcPr>
          <w:p w:rsidR="00D34F96" w:rsidRPr="0039047D" w:rsidRDefault="00D34F96" w:rsidP="0015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D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748" w:type="dxa"/>
          </w:tcPr>
          <w:p w:rsidR="00D34F96" w:rsidRPr="0039047D" w:rsidRDefault="00D34F96" w:rsidP="0015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D34F96" w:rsidRPr="0039047D" w:rsidRDefault="00D34F96" w:rsidP="0015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4F96" w:rsidRPr="009C733A" w:rsidRDefault="00D34F96" w:rsidP="009C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</w:tcPr>
          <w:p w:rsidR="00D34F96" w:rsidRPr="009C733A" w:rsidRDefault="00D34F96" w:rsidP="0015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34F96" w:rsidRPr="0039047D" w:rsidRDefault="00D34F96" w:rsidP="0039047D">
            <w:pPr>
              <w:spacing w:line="31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9047D">
              <w:rPr>
                <w:rFonts w:ascii="Times New Roman" w:eastAsia="Gabriola" w:hAnsi="Times New Roman" w:cs="Times New Roman"/>
                <w:sz w:val="24"/>
                <w:szCs w:val="24"/>
              </w:rPr>
              <w:t>Виртуальные л</w:t>
            </w:r>
            <w:r w:rsidRPr="0039047D">
              <w:rPr>
                <w:rFonts w:ascii="Times New Roman" w:eastAsia="Gabriola" w:hAnsi="Times New Roman" w:cs="Times New Roman"/>
                <w:sz w:val="24"/>
                <w:szCs w:val="24"/>
              </w:rPr>
              <w:t>о</w:t>
            </w:r>
            <w:r w:rsidRPr="0039047D">
              <w:rPr>
                <w:rFonts w:ascii="Times New Roman" w:eastAsia="Gabriola" w:hAnsi="Times New Roman" w:cs="Times New Roman"/>
                <w:sz w:val="24"/>
                <w:szCs w:val="24"/>
              </w:rPr>
              <w:t>вушки, или</w:t>
            </w:r>
            <w:proofErr w:type="gramStart"/>
            <w:r w:rsidRPr="0039047D">
              <w:rPr>
                <w:rFonts w:ascii="Times New Roman" w:eastAsia="Gabriola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39047D">
              <w:rPr>
                <w:rFonts w:ascii="Times New Roman" w:eastAsia="Gabriola" w:hAnsi="Times New Roman" w:cs="Times New Roman"/>
                <w:sz w:val="24"/>
                <w:szCs w:val="24"/>
              </w:rPr>
              <w:t>ак не потерять</w:t>
            </w:r>
          </w:p>
          <w:p w:rsidR="00D34F96" w:rsidRPr="0039047D" w:rsidRDefault="00D34F96" w:rsidP="0039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D">
              <w:rPr>
                <w:rFonts w:ascii="Times New Roman" w:eastAsia="Gabriola" w:hAnsi="Times New Roman" w:cs="Times New Roman"/>
                <w:sz w:val="24"/>
                <w:szCs w:val="24"/>
              </w:rPr>
              <w:t>деньги при работе в сети Интернет</w:t>
            </w:r>
          </w:p>
        </w:tc>
        <w:tc>
          <w:tcPr>
            <w:tcW w:w="5640" w:type="dxa"/>
            <w:vMerge/>
          </w:tcPr>
          <w:p w:rsidR="00D34F96" w:rsidRPr="004829CE" w:rsidRDefault="00D34F96" w:rsidP="001548AE">
            <w:pPr>
              <w:ind w:left="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7" w:type="dxa"/>
          </w:tcPr>
          <w:p w:rsidR="00D34F96" w:rsidRPr="004829CE" w:rsidRDefault="00D34F96" w:rsidP="0015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9CE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0" w:type="auto"/>
          </w:tcPr>
          <w:p w:rsidR="00D34F96" w:rsidRPr="004829CE" w:rsidRDefault="00D34F96" w:rsidP="0015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9CE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C733A" w:rsidRPr="004829CE" w:rsidTr="009C733A">
        <w:tc>
          <w:tcPr>
            <w:tcW w:w="0" w:type="auto"/>
          </w:tcPr>
          <w:p w:rsidR="00D34F96" w:rsidRPr="00D34F96" w:rsidRDefault="00D34F96" w:rsidP="00D34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96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748" w:type="dxa"/>
          </w:tcPr>
          <w:p w:rsidR="00D34F96" w:rsidRPr="00D34F96" w:rsidRDefault="00D34F96" w:rsidP="00D34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D34F96" w:rsidRPr="00D34F96" w:rsidRDefault="00D34F96" w:rsidP="00D34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4F96" w:rsidRPr="009C733A" w:rsidRDefault="00D34F96" w:rsidP="00D34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</w:tcPr>
          <w:p w:rsidR="00D34F96" w:rsidRPr="009C733A" w:rsidRDefault="00D34F96" w:rsidP="00D34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34F96" w:rsidRPr="00D34F96" w:rsidRDefault="00D34F96" w:rsidP="00D34F96">
            <w:pPr>
              <w:spacing w:line="315" w:lineRule="exact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96">
              <w:rPr>
                <w:rFonts w:ascii="Times New Roman" w:eastAsia="Gabriola" w:hAnsi="Times New Roman" w:cs="Times New Roman"/>
                <w:sz w:val="24"/>
                <w:szCs w:val="24"/>
              </w:rPr>
              <w:t>Сюжетно-ролевая обучающая игра. Ток-шоу «Все</w:t>
            </w:r>
          </w:p>
          <w:p w:rsidR="00D34F96" w:rsidRPr="00D34F96" w:rsidRDefault="00D34F96" w:rsidP="00D34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96">
              <w:rPr>
                <w:rFonts w:ascii="Times New Roman" w:eastAsia="Gabriola" w:hAnsi="Times New Roman" w:cs="Times New Roman"/>
                <w:sz w:val="24"/>
                <w:szCs w:val="24"/>
              </w:rPr>
              <w:t>слышат»</w:t>
            </w:r>
          </w:p>
        </w:tc>
        <w:tc>
          <w:tcPr>
            <w:tcW w:w="5640" w:type="dxa"/>
            <w:vMerge/>
          </w:tcPr>
          <w:p w:rsidR="00D34F96" w:rsidRPr="004829CE" w:rsidRDefault="00D34F96" w:rsidP="001548AE">
            <w:pPr>
              <w:ind w:left="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7" w:type="dxa"/>
          </w:tcPr>
          <w:p w:rsidR="00D34F96" w:rsidRPr="004829CE" w:rsidRDefault="00D34F96" w:rsidP="0015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9CE"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0" w:type="auto"/>
          </w:tcPr>
          <w:p w:rsidR="00D34F96" w:rsidRPr="004829CE" w:rsidRDefault="00D34F96" w:rsidP="0015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9CE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C733A" w:rsidRPr="004829CE" w:rsidTr="009C733A">
        <w:tc>
          <w:tcPr>
            <w:tcW w:w="0" w:type="auto"/>
          </w:tcPr>
          <w:p w:rsidR="00B93594" w:rsidRPr="00D34F96" w:rsidRDefault="00D34F96" w:rsidP="00D34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9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8" w:type="dxa"/>
          </w:tcPr>
          <w:p w:rsidR="00B93594" w:rsidRPr="00D34F96" w:rsidRDefault="00B93594" w:rsidP="00D34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B93594" w:rsidRPr="00D34F96" w:rsidRDefault="00B93594" w:rsidP="00D34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3594" w:rsidRPr="009C733A" w:rsidRDefault="00B93594" w:rsidP="00D34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3" w:type="dxa"/>
          </w:tcPr>
          <w:p w:rsidR="00B93594" w:rsidRPr="009C733A" w:rsidRDefault="00B93594" w:rsidP="00D34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B93594" w:rsidRPr="00D34F96" w:rsidRDefault="00B93594" w:rsidP="00D34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96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</w:t>
            </w:r>
            <w:r w:rsidR="00D34F96" w:rsidRPr="00D34F96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>модулю 2</w:t>
            </w:r>
            <w:r w:rsidR="00D34F96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 xml:space="preserve"> </w:t>
            </w:r>
            <w:r w:rsidR="00D34F96" w:rsidRPr="00D34F96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 xml:space="preserve"> «Риски в мире денег: как з</w:t>
            </w:r>
            <w:r w:rsidR="00D34F96" w:rsidRPr="00D34F96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>а</w:t>
            </w:r>
            <w:r w:rsidR="00D34F96" w:rsidRPr="00D34F96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>щититься от раз</w:t>
            </w:r>
            <w:r w:rsidR="00D34F96" w:rsidRPr="00D34F96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>о</w:t>
            </w:r>
            <w:r w:rsidR="00D34F96" w:rsidRPr="00D34F96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>рения»</w:t>
            </w:r>
          </w:p>
        </w:tc>
        <w:tc>
          <w:tcPr>
            <w:tcW w:w="5640" w:type="dxa"/>
            <w:vMerge/>
          </w:tcPr>
          <w:p w:rsidR="00B93594" w:rsidRPr="004829CE" w:rsidRDefault="00B93594" w:rsidP="001548AE">
            <w:pPr>
              <w:ind w:left="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7" w:type="dxa"/>
          </w:tcPr>
          <w:p w:rsidR="00B93594" w:rsidRPr="004829CE" w:rsidRDefault="00B93594" w:rsidP="0015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9CE">
              <w:rPr>
                <w:rFonts w:ascii="Times New Roman" w:hAnsi="Times New Roman" w:cs="Times New Roman"/>
                <w:sz w:val="20"/>
                <w:szCs w:val="20"/>
              </w:rPr>
              <w:t>Работа с док</w:t>
            </w:r>
            <w:r w:rsidRPr="004829C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29CE">
              <w:rPr>
                <w:rFonts w:ascii="Times New Roman" w:hAnsi="Times New Roman" w:cs="Times New Roman"/>
                <w:sz w:val="20"/>
                <w:szCs w:val="20"/>
              </w:rPr>
              <w:t>ментами</w:t>
            </w:r>
          </w:p>
        </w:tc>
        <w:tc>
          <w:tcPr>
            <w:tcW w:w="0" w:type="auto"/>
          </w:tcPr>
          <w:p w:rsidR="00B93594" w:rsidRPr="004829CE" w:rsidRDefault="00B93594" w:rsidP="0015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594" w:rsidRPr="004829CE" w:rsidTr="009C733A">
        <w:tc>
          <w:tcPr>
            <w:tcW w:w="15541" w:type="dxa"/>
            <w:gridSpan w:val="9"/>
          </w:tcPr>
          <w:p w:rsidR="00B93594" w:rsidRPr="009C733A" w:rsidRDefault="000C75BF" w:rsidP="00D34F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7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Модуль 3 </w:t>
            </w:r>
            <w:r w:rsidR="00D34F96" w:rsidRPr="009C7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«Обеспеченная старость: возможности пенсионного накопления</w:t>
            </w:r>
            <w:r w:rsidRPr="009C7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 (9 часов)</w:t>
            </w:r>
          </w:p>
        </w:tc>
      </w:tr>
      <w:tr w:rsidR="009C733A" w:rsidRPr="004829CE" w:rsidTr="009C733A">
        <w:tc>
          <w:tcPr>
            <w:tcW w:w="0" w:type="auto"/>
          </w:tcPr>
          <w:p w:rsidR="000C75BF" w:rsidRPr="004829CE" w:rsidRDefault="000C75BF" w:rsidP="0015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23-24</w:t>
            </w:r>
          </w:p>
        </w:tc>
        <w:tc>
          <w:tcPr>
            <w:tcW w:w="748" w:type="dxa"/>
          </w:tcPr>
          <w:p w:rsidR="000C75BF" w:rsidRPr="004829CE" w:rsidRDefault="000C75BF" w:rsidP="0015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0C75BF" w:rsidRPr="004829CE" w:rsidRDefault="000C75BF" w:rsidP="0015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C75BF" w:rsidRPr="009C733A" w:rsidRDefault="000C75BF" w:rsidP="0015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</w:tcPr>
          <w:p w:rsidR="000C75BF" w:rsidRPr="009C733A" w:rsidRDefault="000C75BF" w:rsidP="0015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2297" w:type="dxa"/>
          </w:tcPr>
          <w:p w:rsidR="000C75BF" w:rsidRPr="000C75BF" w:rsidRDefault="000C75BF" w:rsidP="000C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5BF">
              <w:rPr>
                <w:rFonts w:ascii="Times New Roman" w:hAnsi="Times New Roman" w:cs="Times New Roman"/>
                <w:sz w:val="24"/>
                <w:szCs w:val="24"/>
              </w:rPr>
              <w:t xml:space="preserve">Думай о пенсии смолоду,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формируется </w:t>
            </w:r>
            <w:r w:rsidRPr="000C75BF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0C75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75BF">
              <w:rPr>
                <w:rFonts w:ascii="Times New Roman" w:hAnsi="Times New Roman" w:cs="Times New Roman"/>
                <w:sz w:val="24"/>
                <w:szCs w:val="24"/>
              </w:rPr>
              <w:t>сия</w:t>
            </w:r>
          </w:p>
        </w:tc>
        <w:tc>
          <w:tcPr>
            <w:tcW w:w="5640" w:type="dxa"/>
            <w:vMerge w:val="restart"/>
          </w:tcPr>
          <w:p w:rsidR="00CE1466" w:rsidRPr="00CE1466" w:rsidRDefault="00CE1466" w:rsidP="00CE146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14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Базовые понятия: </w:t>
            </w:r>
          </w:p>
          <w:p w:rsidR="00CE1466" w:rsidRPr="00CE1466" w:rsidRDefault="00CE1466" w:rsidP="00CE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>пенсия, обязательное пенсионное страхование, страховая пенсия по старости, страховая пенсия по инва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лидности, </w:t>
            </w: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>страховая пенсия по случаю потери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ормильца, накопительная пенсия, </w:t>
            </w: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>государственное пенсионное обеспечение, пенсионный фонд, нег</w:t>
            </w: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>сударственное пенсионное обеспечение, негосуда</w:t>
            </w: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>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пенсионный </w:t>
            </w: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>фонд, управляющая комп</w:t>
            </w: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>ния, страховой номер индивидуального лицевого счёта (СНИЛС).</w:t>
            </w:r>
          </w:p>
          <w:p w:rsidR="00CE1466" w:rsidRPr="00CE1466" w:rsidRDefault="00CE1466" w:rsidP="00CE146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14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Умения и компетенции</w:t>
            </w:r>
          </w:p>
          <w:p w:rsidR="00CE1466" w:rsidRPr="00CE1466" w:rsidRDefault="00CE1466" w:rsidP="00CE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этой темы учащиеся должны уметь:</w:t>
            </w:r>
          </w:p>
          <w:p w:rsidR="000C75BF" w:rsidRPr="00CE1466" w:rsidRDefault="00CE1466" w:rsidP="00CE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>• различать виды пенсионного обеспечения;</w:t>
            </w:r>
          </w:p>
          <w:p w:rsidR="00CE1466" w:rsidRPr="00CE1466" w:rsidRDefault="00CE1466" w:rsidP="00CE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>• управлять накопительной пенсией;</w:t>
            </w:r>
          </w:p>
          <w:p w:rsidR="00CE1466" w:rsidRPr="00CE1466" w:rsidRDefault="00CE1466" w:rsidP="00CE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>• рассчитывать размер будущей пенсии, воспольз</w:t>
            </w: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>вавшись пенсионным калькулятором;</w:t>
            </w:r>
          </w:p>
          <w:p w:rsidR="00CE1466" w:rsidRPr="00CE1466" w:rsidRDefault="00CE1466" w:rsidP="00CE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>• выбирать негосударственный пенсионный фонд с точки зре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>доходности и надёжности.</w:t>
            </w:r>
          </w:p>
          <w:p w:rsidR="00CE1466" w:rsidRPr="00CE1466" w:rsidRDefault="00CE1466" w:rsidP="00CE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>После изучения этой темы учащиеся должны обл</w:t>
            </w: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>дать компетенциями:</w:t>
            </w:r>
          </w:p>
          <w:p w:rsidR="00CE1466" w:rsidRPr="00CE1466" w:rsidRDefault="00CE1466" w:rsidP="00CE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>• осуществлять поиск информации, необходимой для 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нения </w:t>
            </w: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>поставленных задач;</w:t>
            </w:r>
          </w:p>
          <w:p w:rsidR="00CE1466" w:rsidRPr="00CE1466" w:rsidRDefault="00CE1466" w:rsidP="00CE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>• использовать информационно-коммуникационные технологии;</w:t>
            </w:r>
          </w:p>
          <w:p w:rsidR="00CE1466" w:rsidRPr="00CE1466" w:rsidRDefault="00CE1466" w:rsidP="00CE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>• работать в команде;</w:t>
            </w:r>
          </w:p>
          <w:p w:rsidR="00CE1466" w:rsidRPr="00CE1466" w:rsidRDefault="00CE1466" w:rsidP="00CE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>• сравнивать и выбирать оптимальный вариант ра</w:t>
            </w: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>мещения накопительной пенсии;</w:t>
            </w:r>
          </w:p>
          <w:p w:rsidR="00CE1466" w:rsidRPr="00CE1466" w:rsidRDefault="00CE1466" w:rsidP="00CE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>• управлять факторами, влияющими на размер б</w:t>
            </w: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>дущей трудо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 </w:t>
            </w: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>пенсии по старости;</w:t>
            </w:r>
          </w:p>
          <w:p w:rsidR="00CE1466" w:rsidRPr="00CE1466" w:rsidRDefault="00CE1466" w:rsidP="00CE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>• осуществлять условный расчёт будущей пенсии.</w:t>
            </w:r>
          </w:p>
          <w:p w:rsidR="00CE1466" w:rsidRPr="00CE1466" w:rsidRDefault="00CE1466" w:rsidP="00CE146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14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Базовые знания</w:t>
            </w:r>
          </w:p>
          <w:p w:rsidR="00CE1466" w:rsidRPr="00CE1466" w:rsidRDefault="00CE1466" w:rsidP="00CE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данной темы учащиеся должны знать:</w:t>
            </w:r>
          </w:p>
          <w:p w:rsidR="00CE1466" w:rsidRPr="00CE1466" w:rsidRDefault="00CE1466" w:rsidP="00CE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 xml:space="preserve">• что такое пенсионная </w:t>
            </w:r>
            <w:proofErr w:type="gramStart"/>
            <w:r w:rsidRPr="00CE1466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gramEnd"/>
            <w:r w:rsidRPr="00CE1466">
              <w:rPr>
                <w:rFonts w:ascii="Times New Roman" w:hAnsi="Times New Roman" w:cs="Times New Roman"/>
                <w:sz w:val="24"/>
                <w:szCs w:val="24"/>
              </w:rPr>
              <w:t xml:space="preserve"> и на </w:t>
            </w:r>
            <w:proofErr w:type="gramStart"/>
            <w:r w:rsidRPr="00CE1466">
              <w:rPr>
                <w:rFonts w:ascii="Times New Roman" w:hAnsi="Times New Roman" w:cs="Times New Roman"/>
                <w:sz w:val="24"/>
                <w:szCs w:val="24"/>
              </w:rPr>
              <w:t>каких</w:t>
            </w:r>
            <w:proofErr w:type="gramEnd"/>
            <w:r w:rsidRPr="00CE1466">
              <w:rPr>
                <w:rFonts w:ascii="Times New Roman" w:hAnsi="Times New Roman" w:cs="Times New Roman"/>
                <w:sz w:val="24"/>
                <w:szCs w:val="24"/>
              </w:rPr>
              <w:t xml:space="preserve"> принц</w:t>
            </w: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>пах основана пенсионная система Российской Ф</w:t>
            </w: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>дерации;</w:t>
            </w:r>
          </w:p>
          <w:p w:rsidR="00CE1466" w:rsidRPr="00CE1466" w:rsidRDefault="00CE1466" w:rsidP="00CE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 xml:space="preserve">• что такое </w:t>
            </w:r>
            <w:proofErr w:type="gramStart"/>
            <w:r w:rsidRPr="00CE1466">
              <w:rPr>
                <w:rFonts w:ascii="Times New Roman" w:hAnsi="Times New Roman" w:cs="Times New Roman"/>
                <w:sz w:val="24"/>
                <w:szCs w:val="24"/>
              </w:rPr>
              <w:t>пенсия</w:t>
            </w:r>
            <w:proofErr w:type="gramEnd"/>
            <w:r w:rsidRPr="00CE146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CE1466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CE1466">
              <w:rPr>
                <w:rFonts w:ascii="Times New Roman" w:hAnsi="Times New Roman" w:cs="Times New Roman"/>
                <w:sz w:val="24"/>
                <w:szCs w:val="24"/>
              </w:rPr>
              <w:t xml:space="preserve"> виды пенсий существ</w:t>
            </w: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>ют;</w:t>
            </w:r>
          </w:p>
          <w:p w:rsidR="00CE1466" w:rsidRPr="00CE1466" w:rsidRDefault="00CE1466" w:rsidP="00CE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 xml:space="preserve">• кто является потенциальным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получателем того или иного вида </w:t>
            </w: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>пенсии;</w:t>
            </w:r>
          </w:p>
          <w:p w:rsidR="00CE1466" w:rsidRPr="00CE1466" w:rsidRDefault="00CE1466" w:rsidP="00CE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>• от чего зависит размер страховой пенсии по стар</w:t>
            </w: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:rsidR="00CE1466" w:rsidRPr="00CE1466" w:rsidRDefault="00CE1466" w:rsidP="00CE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>• как формируется страховая пенсия по старости и накопи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тельная </w:t>
            </w: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>пенсия;</w:t>
            </w:r>
          </w:p>
          <w:p w:rsidR="00CE1466" w:rsidRPr="00CE1466" w:rsidRDefault="00CE1466" w:rsidP="00CE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>• какие способы увеличения пенсионных накопл</w:t>
            </w: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>ний существуют;</w:t>
            </w:r>
          </w:p>
          <w:p w:rsidR="00CE1466" w:rsidRPr="00CE1466" w:rsidRDefault="00CE1466" w:rsidP="00CE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>• какие риски присущи тому или иному спос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 увеличения пенсионного обес</w:t>
            </w: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>печения;</w:t>
            </w:r>
          </w:p>
          <w:p w:rsidR="00CE1466" w:rsidRPr="00CE1466" w:rsidRDefault="00CE1466" w:rsidP="00CE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>• каковы основные функции Пенсионного фонда России;</w:t>
            </w:r>
          </w:p>
          <w:p w:rsidR="00CE1466" w:rsidRPr="00CE1466" w:rsidRDefault="00CE1466" w:rsidP="00CE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>• что такое негосударственный пенсионный фонд;</w:t>
            </w:r>
          </w:p>
          <w:p w:rsidR="00CE1466" w:rsidRPr="00CE1466" w:rsidRDefault="00CE1466" w:rsidP="00CE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>• каковы основные способы увеличения пенсионн</w:t>
            </w: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>го обеспечения в будущем;</w:t>
            </w:r>
          </w:p>
          <w:p w:rsidR="00CE1466" w:rsidRPr="00CE1466" w:rsidRDefault="00CE1466" w:rsidP="00CE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>• каковы критерии выбора негосударственного пе</w:t>
            </w: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>сионного фонда;</w:t>
            </w:r>
          </w:p>
          <w:p w:rsidR="00CE1466" w:rsidRPr="00CE1466" w:rsidRDefault="00CE1466" w:rsidP="00CE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>• каков порядок обращения в негосударственный пенсионный фонд для перевода накопительной пе</w:t>
            </w: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466">
              <w:rPr>
                <w:rFonts w:ascii="Times New Roman" w:hAnsi="Times New Roman" w:cs="Times New Roman"/>
                <w:sz w:val="24"/>
                <w:szCs w:val="24"/>
              </w:rPr>
              <w:t>сии.</w:t>
            </w:r>
          </w:p>
        </w:tc>
        <w:tc>
          <w:tcPr>
            <w:tcW w:w="1747" w:type="dxa"/>
          </w:tcPr>
          <w:p w:rsidR="000C75BF" w:rsidRPr="004829CE" w:rsidRDefault="000C75BF" w:rsidP="0015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Индивидуальные задания</w:t>
            </w:r>
          </w:p>
        </w:tc>
        <w:tc>
          <w:tcPr>
            <w:tcW w:w="0" w:type="auto"/>
          </w:tcPr>
          <w:p w:rsidR="000C75BF" w:rsidRPr="004829CE" w:rsidRDefault="000C75BF" w:rsidP="0015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9CE">
              <w:rPr>
                <w:rFonts w:ascii="Times New Roman" w:hAnsi="Times New Roman" w:cs="Times New Roman"/>
                <w:sz w:val="20"/>
                <w:szCs w:val="20"/>
              </w:rPr>
              <w:t>§16</w:t>
            </w:r>
          </w:p>
        </w:tc>
      </w:tr>
      <w:tr w:rsidR="009C733A" w:rsidRPr="004829CE" w:rsidTr="009C733A">
        <w:tc>
          <w:tcPr>
            <w:tcW w:w="0" w:type="auto"/>
          </w:tcPr>
          <w:p w:rsidR="000C75BF" w:rsidRPr="004829CE" w:rsidRDefault="000C75BF" w:rsidP="0015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25-26</w:t>
            </w:r>
          </w:p>
        </w:tc>
        <w:tc>
          <w:tcPr>
            <w:tcW w:w="748" w:type="dxa"/>
          </w:tcPr>
          <w:p w:rsidR="000C75BF" w:rsidRPr="004829CE" w:rsidRDefault="000C75BF" w:rsidP="0015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0C75BF" w:rsidRPr="004829CE" w:rsidRDefault="000C75BF" w:rsidP="0015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C75BF" w:rsidRPr="009C733A" w:rsidRDefault="000C75BF" w:rsidP="009C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</w:tcPr>
          <w:p w:rsidR="000C75BF" w:rsidRPr="009C733A" w:rsidRDefault="000C75BF" w:rsidP="0015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 xml:space="preserve"> лекция с эл</w:t>
            </w: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ментами бес</w:t>
            </w: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ды.</w:t>
            </w:r>
          </w:p>
        </w:tc>
        <w:tc>
          <w:tcPr>
            <w:tcW w:w="2297" w:type="dxa"/>
          </w:tcPr>
          <w:p w:rsidR="000C75BF" w:rsidRPr="000C75BF" w:rsidRDefault="000C75BF" w:rsidP="000C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5BF">
              <w:rPr>
                <w:rFonts w:ascii="Times New Roman" w:hAnsi="Times New Roman" w:cs="Times New Roman"/>
                <w:sz w:val="24"/>
                <w:szCs w:val="24"/>
              </w:rPr>
              <w:t>Как распорядиться свои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пенсио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ными </w:t>
            </w:r>
            <w:r w:rsidRPr="000C75BF">
              <w:rPr>
                <w:rFonts w:ascii="Times New Roman" w:hAnsi="Times New Roman" w:cs="Times New Roman"/>
                <w:sz w:val="24"/>
                <w:szCs w:val="24"/>
              </w:rPr>
              <w:t>накоплени</w:t>
            </w:r>
            <w:r w:rsidRPr="000C75B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C75BF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5640" w:type="dxa"/>
            <w:vMerge/>
          </w:tcPr>
          <w:p w:rsidR="000C75BF" w:rsidRPr="004829CE" w:rsidRDefault="000C75BF" w:rsidP="0015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0C75BF" w:rsidRPr="004829CE" w:rsidRDefault="000C75BF" w:rsidP="0015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9CE">
              <w:rPr>
                <w:rFonts w:ascii="Times New Roman" w:hAnsi="Times New Roman" w:cs="Times New Roman"/>
                <w:sz w:val="20"/>
                <w:szCs w:val="20"/>
              </w:rPr>
              <w:t>Работа с док</w:t>
            </w:r>
            <w:r w:rsidRPr="004829C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29CE">
              <w:rPr>
                <w:rFonts w:ascii="Times New Roman" w:hAnsi="Times New Roman" w:cs="Times New Roman"/>
                <w:sz w:val="20"/>
                <w:szCs w:val="20"/>
              </w:rPr>
              <w:t>ментами</w:t>
            </w:r>
          </w:p>
        </w:tc>
        <w:tc>
          <w:tcPr>
            <w:tcW w:w="0" w:type="auto"/>
          </w:tcPr>
          <w:p w:rsidR="000C75BF" w:rsidRPr="004829CE" w:rsidRDefault="000C75BF" w:rsidP="0015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9CE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9C733A" w:rsidRPr="004829CE" w:rsidTr="009C733A">
        <w:tc>
          <w:tcPr>
            <w:tcW w:w="0" w:type="auto"/>
          </w:tcPr>
          <w:p w:rsidR="000C75BF" w:rsidRPr="004829CE" w:rsidRDefault="000C75BF" w:rsidP="0015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27-28</w:t>
            </w:r>
          </w:p>
        </w:tc>
        <w:tc>
          <w:tcPr>
            <w:tcW w:w="748" w:type="dxa"/>
          </w:tcPr>
          <w:p w:rsidR="000C75BF" w:rsidRPr="004829CE" w:rsidRDefault="000C75BF" w:rsidP="0015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0C75BF" w:rsidRPr="004829CE" w:rsidRDefault="000C75BF" w:rsidP="0015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C75BF" w:rsidRPr="009C733A" w:rsidRDefault="000C75BF" w:rsidP="009C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</w:tcPr>
          <w:p w:rsidR="000C75BF" w:rsidRPr="009C733A" w:rsidRDefault="000C75BF" w:rsidP="0015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2297" w:type="dxa"/>
          </w:tcPr>
          <w:p w:rsidR="000C75BF" w:rsidRPr="000C75BF" w:rsidRDefault="000C75BF" w:rsidP="000C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5BF">
              <w:rPr>
                <w:rFonts w:ascii="Times New Roman" w:hAnsi="Times New Roman" w:cs="Times New Roman"/>
                <w:sz w:val="24"/>
                <w:szCs w:val="24"/>
              </w:rPr>
              <w:t xml:space="preserve">Как выбрать </w:t>
            </w:r>
            <w:proofErr w:type="spellStart"/>
            <w:r w:rsidRPr="000C75BF">
              <w:rPr>
                <w:rFonts w:ascii="Times New Roman" w:hAnsi="Times New Roman" w:cs="Times New Roman"/>
                <w:sz w:val="24"/>
                <w:szCs w:val="24"/>
              </w:rPr>
              <w:t>нег</w:t>
            </w:r>
            <w:r w:rsidRPr="000C75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75BF">
              <w:rPr>
                <w:rFonts w:ascii="Times New Roman" w:hAnsi="Times New Roman" w:cs="Times New Roman"/>
                <w:sz w:val="24"/>
                <w:szCs w:val="24"/>
              </w:rPr>
              <w:t>суда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5BF">
              <w:rPr>
                <w:rFonts w:ascii="Times New Roman" w:hAnsi="Times New Roman" w:cs="Times New Roman"/>
                <w:sz w:val="24"/>
                <w:szCs w:val="24"/>
              </w:rPr>
              <w:t>ственный</w:t>
            </w:r>
            <w:proofErr w:type="spellEnd"/>
            <w:r w:rsidRPr="000C75BF">
              <w:rPr>
                <w:rFonts w:ascii="Times New Roman" w:hAnsi="Times New Roman" w:cs="Times New Roman"/>
                <w:sz w:val="24"/>
                <w:szCs w:val="24"/>
              </w:rPr>
              <w:t xml:space="preserve"> пе</w:t>
            </w:r>
            <w:r w:rsidRPr="000C75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75BF">
              <w:rPr>
                <w:rFonts w:ascii="Times New Roman" w:hAnsi="Times New Roman" w:cs="Times New Roman"/>
                <w:sz w:val="24"/>
                <w:szCs w:val="24"/>
              </w:rPr>
              <w:t>сионный</w:t>
            </w:r>
          </w:p>
          <w:p w:rsidR="000C75BF" w:rsidRPr="000C75BF" w:rsidRDefault="000C75BF" w:rsidP="000C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5BF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</w:p>
        </w:tc>
        <w:tc>
          <w:tcPr>
            <w:tcW w:w="5640" w:type="dxa"/>
            <w:vMerge/>
          </w:tcPr>
          <w:p w:rsidR="000C75BF" w:rsidRPr="004829CE" w:rsidRDefault="000C75BF" w:rsidP="0015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0C75BF" w:rsidRPr="004829CE" w:rsidRDefault="000C75BF" w:rsidP="0015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9CE"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0" w:type="auto"/>
          </w:tcPr>
          <w:p w:rsidR="000C75BF" w:rsidRPr="004829CE" w:rsidRDefault="000C75BF" w:rsidP="0015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9CE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9C733A" w:rsidRPr="004829CE" w:rsidTr="009C733A">
        <w:tc>
          <w:tcPr>
            <w:tcW w:w="0" w:type="auto"/>
          </w:tcPr>
          <w:p w:rsidR="000C75BF" w:rsidRPr="004829CE" w:rsidRDefault="000C75BF" w:rsidP="0015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29-30</w:t>
            </w:r>
          </w:p>
        </w:tc>
        <w:tc>
          <w:tcPr>
            <w:tcW w:w="748" w:type="dxa"/>
          </w:tcPr>
          <w:p w:rsidR="000C75BF" w:rsidRPr="004829CE" w:rsidRDefault="000C75BF" w:rsidP="0015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0C75BF" w:rsidRPr="004829CE" w:rsidRDefault="000C75BF" w:rsidP="0015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C75BF" w:rsidRPr="009C733A" w:rsidRDefault="000C75BF" w:rsidP="009C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</w:tcPr>
          <w:p w:rsidR="000C75BF" w:rsidRPr="009C733A" w:rsidRDefault="000C75BF" w:rsidP="0015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лекция с эл</w:t>
            </w: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ментами бес</w:t>
            </w: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ды.</w:t>
            </w:r>
          </w:p>
        </w:tc>
        <w:tc>
          <w:tcPr>
            <w:tcW w:w="2297" w:type="dxa"/>
          </w:tcPr>
          <w:p w:rsidR="000C75BF" w:rsidRPr="000C75BF" w:rsidRDefault="000C75BF" w:rsidP="000C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5BF">
              <w:rPr>
                <w:rFonts w:ascii="Times New Roman" w:hAnsi="Times New Roman" w:cs="Times New Roman"/>
                <w:sz w:val="24"/>
                <w:szCs w:val="24"/>
              </w:rPr>
              <w:t>Обучающая игра «Выбери свой нег</w:t>
            </w:r>
            <w:r w:rsidRPr="000C75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75BF">
              <w:rPr>
                <w:rFonts w:ascii="Times New Roman" w:hAnsi="Times New Roman" w:cs="Times New Roman"/>
                <w:sz w:val="24"/>
                <w:szCs w:val="24"/>
              </w:rPr>
              <w:t>сударственный пенсионный фонд»</w:t>
            </w:r>
          </w:p>
        </w:tc>
        <w:tc>
          <w:tcPr>
            <w:tcW w:w="5640" w:type="dxa"/>
            <w:vMerge/>
          </w:tcPr>
          <w:p w:rsidR="000C75BF" w:rsidRPr="004829CE" w:rsidRDefault="000C75BF" w:rsidP="0015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0C75BF" w:rsidRPr="004829CE" w:rsidRDefault="000C75BF" w:rsidP="0015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9CE">
              <w:rPr>
                <w:rFonts w:ascii="Times New Roman" w:hAnsi="Times New Roman" w:cs="Times New Roman"/>
                <w:sz w:val="20"/>
                <w:szCs w:val="20"/>
              </w:rPr>
              <w:t>Кластер – схема</w:t>
            </w:r>
          </w:p>
        </w:tc>
        <w:tc>
          <w:tcPr>
            <w:tcW w:w="0" w:type="auto"/>
          </w:tcPr>
          <w:p w:rsidR="000C75BF" w:rsidRPr="004829CE" w:rsidRDefault="000C75BF" w:rsidP="0015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9CE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9C733A" w:rsidRPr="004829CE" w:rsidTr="009C733A">
        <w:tc>
          <w:tcPr>
            <w:tcW w:w="0" w:type="auto"/>
          </w:tcPr>
          <w:p w:rsidR="000C75BF" w:rsidRPr="004829CE" w:rsidRDefault="000C75BF" w:rsidP="0015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48" w:type="dxa"/>
          </w:tcPr>
          <w:p w:rsidR="000C75BF" w:rsidRPr="004829CE" w:rsidRDefault="000C75BF" w:rsidP="0015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0C75BF" w:rsidRPr="004829CE" w:rsidRDefault="000C75BF" w:rsidP="0015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C75BF" w:rsidRPr="009C733A" w:rsidRDefault="000C75BF" w:rsidP="0015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3" w:type="dxa"/>
          </w:tcPr>
          <w:p w:rsidR="000C75BF" w:rsidRPr="009C733A" w:rsidRDefault="000C75BF" w:rsidP="0015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33A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2297" w:type="dxa"/>
          </w:tcPr>
          <w:p w:rsidR="000C75BF" w:rsidRPr="000C75BF" w:rsidRDefault="000C75BF" w:rsidP="000C7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F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</w:t>
            </w:r>
            <w:r w:rsidRPr="000C75BF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 xml:space="preserve">модулю </w:t>
            </w:r>
            <w:r w:rsidRPr="000C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«Обесп</w:t>
            </w:r>
            <w:r w:rsidRPr="000C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0C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ченная старость: возможности пе</w:t>
            </w:r>
            <w:r w:rsidRPr="000C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0C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сионного накопл</w:t>
            </w:r>
            <w:r w:rsidRPr="000C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0C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ния» </w:t>
            </w:r>
          </w:p>
        </w:tc>
        <w:tc>
          <w:tcPr>
            <w:tcW w:w="5640" w:type="dxa"/>
            <w:vMerge/>
          </w:tcPr>
          <w:p w:rsidR="000C75BF" w:rsidRPr="004829CE" w:rsidRDefault="000C75BF" w:rsidP="0015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0C75BF" w:rsidRPr="004829CE" w:rsidRDefault="000C75BF" w:rsidP="0015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9CE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  <w:tc>
          <w:tcPr>
            <w:tcW w:w="0" w:type="auto"/>
          </w:tcPr>
          <w:p w:rsidR="000C75BF" w:rsidRPr="004829CE" w:rsidRDefault="000C75BF" w:rsidP="0015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§20</w:t>
            </w:r>
          </w:p>
        </w:tc>
      </w:tr>
      <w:tr w:rsidR="009C733A" w:rsidRPr="004829CE" w:rsidTr="009C733A">
        <w:tc>
          <w:tcPr>
            <w:tcW w:w="0" w:type="auto"/>
          </w:tcPr>
          <w:p w:rsidR="000C75BF" w:rsidRPr="004829CE" w:rsidRDefault="000C75BF" w:rsidP="0015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48" w:type="dxa"/>
          </w:tcPr>
          <w:p w:rsidR="000C75BF" w:rsidRPr="004829CE" w:rsidRDefault="000C75BF" w:rsidP="0015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0C75BF" w:rsidRPr="004829CE" w:rsidRDefault="000C75BF" w:rsidP="0015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C75BF" w:rsidRPr="009C733A" w:rsidRDefault="000C75BF" w:rsidP="0015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0C75BF" w:rsidRPr="009C733A" w:rsidRDefault="000C75BF" w:rsidP="0015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0C75BF" w:rsidRPr="004829CE" w:rsidRDefault="00472812" w:rsidP="0015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Итоговое занятие по курсу</w:t>
            </w:r>
          </w:p>
        </w:tc>
        <w:tc>
          <w:tcPr>
            <w:tcW w:w="5640" w:type="dxa"/>
            <w:vMerge/>
          </w:tcPr>
          <w:p w:rsidR="000C75BF" w:rsidRPr="004829CE" w:rsidRDefault="000C75BF" w:rsidP="0015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0C75BF" w:rsidRPr="004829CE" w:rsidRDefault="000C75BF" w:rsidP="0015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C75BF" w:rsidRPr="004829CE" w:rsidRDefault="000C75BF" w:rsidP="0015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70C3" w:rsidRDefault="003570C3"/>
    <w:p w:rsidR="006D7AF6" w:rsidRDefault="006D7AF6"/>
    <w:p w:rsidR="006D7AF6" w:rsidRDefault="006D7AF6"/>
    <w:p w:rsidR="006D7AF6" w:rsidRPr="006D7AF6" w:rsidRDefault="006D7AF6" w:rsidP="00A249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AF6">
        <w:rPr>
          <w:rFonts w:ascii="Times New Roman" w:hAnsi="Times New Roman" w:cs="Times New Roman"/>
          <w:sz w:val="24"/>
          <w:szCs w:val="24"/>
        </w:rPr>
        <w:lastRenderedPageBreak/>
        <w:t>Пояснительная</w:t>
      </w:r>
      <w:r w:rsidRPr="006D7AF6">
        <w:rPr>
          <w:rFonts w:ascii="Times New Roman" w:hAnsi="Times New Roman" w:cs="Times New Roman"/>
          <w:sz w:val="24"/>
          <w:szCs w:val="24"/>
        </w:rPr>
        <w:tab/>
        <w:t>записка</w:t>
      </w:r>
    </w:p>
    <w:p w:rsidR="006D7AF6" w:rsidRPr="006D7AF6" w:rsidRDefault="006D7AF6" w:rsidP="00A24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AF6">
        <w:rPr>
          <w:rFonts w:ascii="Times New Roman" w:hAnsi="Times New Roman" w:cs="Times New Roman"/>
          <w:sz w:val="24"/>
          <w:szCs w:val="24"/>
        </w:rPr>
        <w:t xml:space="preserve">Любой человек в нашем обществе ежедневно сталкивается с </w:t>
      </w:r>
      <w:proofErr w:type="spellStart"/>
      <w:proofErr w:type="gramStart"/>
      <w:r w:rsidRPr="006D7AF6">
        <w:rPr>
          <w:rFonts w:ascii="Times New Roman" w:hAnsi="Times New Roman" w:cs="Times New Roman"/>
          <w:sz w:val="24"/>
          <w:szCs w:val="24"/>
        </w:rPr>
        <w:t>многочис</w:t>
      </w:r>
      <w:proofErr w:type="spellEnd"/>
      <w:r w:rsidRPr="006D7AF6">
        <w:rPr>
          <w:rFonts w:ascii="Times New Roman" w:hAnsi="Times New Roman" w:cs="Times New Roman"/>
          <w:sz w:val="24"/>
          <w:szCs w:val="24"/>
        </w:rPr>
        <w:t>-ленными</w:t>
      </w:r>
      <w:proofErr w:type="gramEnd"/>
      <w:r w:rsidRPr="006D7AF6">
        <w:rPr>
          <w:rFonts w:ascii="Times New Roman" w:hAnsi="Times New Roman" w:cs="Times New Roman"/>
          <w:sz w:val="24"/>
          <w:szCs w:val="24"/>
        </w:rPr>
        <w:t xml:space="preserve"> вопросами, которые активно вовлекают его в процесс </w:t>
      </w:r>
      <w:proofErr w:type="spellStart"/>
      <w:r w:rsidRPr="006D7AF6">
        <w:rPr>
          <w:rFonts w:ascii="Times New Roman" w:hAnsi="Times New Roman" w:cs="Times New Roman"/>
          <w:sz w:val="24"/>
          <w:szCs w:val="24"/>
        </w:rPr>
        <w:t>вза</w:t>
      </w:r>
      <w:r w:rsidRPr="006D7AF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модействия</w:t>
      </w:r>
      <w:r w:rsidRPr="006D7AF6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6D7AF6">
        <w:rPr>
          <w:rFonts w:ascii="Times New Roman" w:hAnsi="Times New Roman" w:cs="Times New Roman"/>
          <w:sz w:val="24"/>
          <w:szCs w:val="24"/>
        </w:rPr>
        <w:tab/>
        <w:t xml:space="preserve">финансовыми институтами. Такое взаимодействие начинается ещё в детстве, и по мере взросления уровень решаемых задач постоянно повышается. Очевидно, что уже в школьном возрасте у ребёнка необходимо сформировать те базовые понятия и навыки, которые в последующем позволят ему принимать </w:t>
      </w:r>
      <w:proofErr w:type="spellStart"/>
      <w:proofErr w:type="gramStart"/>
      <w:r w:rsidRPr="006D7AF6">
        <w:rPr>
          <w:rFonts w:ascii="Times New Roman" w:hAnsi="Times New Roman" w:cs="Times New Roman"/>
          <w:sz w:val="24"/>
          <w:szCs w:val="24"/>
        </w:rPr>
        <w:t>оптималь-ные</w:t>
      </w:r>
      <w:proofErr w:type="spellEnd"/>
      <w:proofErr w:type="gramEnd"/>
      <w:r w:rsidRPr="006D7AF6">
        <w:rPr>
          <w:rFonts w:ascii="Times New Roman" w:hAnsi="Times New Roman" w:cs="Times New Roman"/>
          <w:sz w:val="24"/>
          <w:szCs w:val="24"/>
        </w:rPr>
        <w:t xml:space="preserve"> финансовые решения, с успехом решать возникающие финансовые </w:t>
      </w:r>
      <w:proofErr w:type="spellStart"/>
      <w:r w:rsidRPr="006D7AF6">
        <w:rPr>
          <w:rFonts w:ascii="Times New Roman" w:hAnsi="Times New Roman" w:cs="Times New Roman"/>
          <w:sz w:val="24"/>
          <w:szCs w:val="24"/>
        </w:rPr>
        <w:t>пробле</w:t>
      </w:r>
      <w:proofErr w:type="spellEnd"/>
      <w:r w:rsidRPr="006D7AF6">
        <w:rPr>
          <w:rFonts w:ascii="Times New Roman" w:hAnsi="Times New Roman" w:cs="Times New Roman"/>
          <w:sz w:val="24"/>
          <w:szCs w:val="24"/>
        </w:rPr>
        <w:t>-мы, сво</w:t>
      </w:r>
      <w:r w:rsidRPr="006D7AF6">
        <w:rPr>
          <w:rFonts w:ascii="Times New Roman" w:hAnsi="Times New Roman" w:cs="Times New Roman"/>
          <w:sz w:val="24"/>
          <w:szCs w:val="24"/>
        </w:rPr>
        <w:t>е</w:t>
      </w:r>
      <w:r w:rsidRPr="006D7AF6">
        <w:rPr>
          <w:rFonts w:ascii="Times New Roman" w:hAnsi="Times New Roman" w:cs="Times New Roman"/>
          <w:sz w:val="24"/>
          <w:szCs w:val="24"/>
        </w:rPr>
        <w:t>временно выявлять и предотвращать фи</w:t>
      </w:r>
      <w:r>
        <w:rPr>
          <w:rFonts w:ascii="Times New Roman" w:hAnsi="Times New Roman" w:cs="Times New Roman"/>
          <w:sz w:val="24"/>
          <w:szCs w:val="24"/>
        </w:rPr>
        <w:t xml:space="preserve">нансовые мошенничества. </w:t>
      </w:r>
      <w:r w:rsidRPr="006D7AF6">
        <w:rPr>
          <w:rFonts w:ascii="Times New Roman" w:hAnsi="Times New Roman" w:cs="Times New Roman"/>
          <w:sz w:val="24"/>
          <w:szCs w:val="24"/>
        </w:rPr>
        <w:t xml:space="preserve">Учебная программа рассчитана на учащихся 10–11 классов и составлена с учётом психологических особенностей подростков. Школьники 16–18 лет уже обладают необходимыми знаниями, навыками, умениями и инструментарием, которые позволили бы правильно воспринимать темы, предлагаемые им в </w:t>
      </w:r>
      <w:proofErr w:type="gramStart"/>
      <w:r w:rsidRPr="006D7AF6">
        <w:rPr>
          <w:rFonts w:ascii="Times New Roman" w:hAnsi="Times New Roman" w:cs="Times New Roman"/>
          <w:sz w:val="24"/>
          <w:szCs w:val="24"/>
        </w:rPr>
        <w:t>рам-</w:t>
      </w:r>
      <w:proofErr w:type="spellStart"/>
      <w:r w:rsidRPr="006D7AF6">
        <w:rPr>
          <w:rFonts w:ascii="Times New Roman" w:hAnsi="Times New Roman" w:cs="Times New Roman"/>
          <w:sz w:val="24"/>
          <w:szCs w:val="24"/>
        </w:rPr>
        <w:t>ках</w:t>
      </w:r>
      <w:proofErr w:type="spellEnd"/>
      <w:proofErr w:type="gramEnd"/>
      <w:r w:rsidRPr="006D7AF6">
        <w:rPr>
          <w:rFonts w:ascii="Times New Roman" w:hAnsi="Times New Roman" w:cs="Times New Roman"/>
          <w:sz w:val="24"/>
          <w:szCs w:val="24"/>
        </w:rPr>
        <w:t xml:space="preserve"> курса «Финансовая грамотность». Именно в выпускных классах можно </w:t>
      </w:r>
      <w:proofErr w:type="spellStart"/>
      <w:proofErr w:type="gramStart"/>
      <w:r w:rsidRPr="006D7AF6">
        <w:rPr>
          <w:rFonts w:ascii="Times New Roman" w:hAnsi="Times New Roman" w:cs="Times New Roman"/>
          <w:sz w:val="24"/>
          <w:szCs w:val="24"/>
        </w:rPr>
        <w:t>изу-чать</w:t>
      </w:r>
      <w:proofErr w:type="spellEnd"/>
      <w:proofErr w:type="gramEnd"/>
      <w:r w:rsidRPr="006D7AF6">
        <w:rPr>
          <w:rFonts w:ascii="Times New Roman" w:hAnsi="Times New Roman" w:cs="Times New Roman"/>
          <w:sz w:val="24"/>
          <w:szCs w:val="24"/>
        </w:rPr>
        <w:t xml:space="preserve"> темы, которые школьниками более раннего возраста не могут быть </w:t>
      </w:r>
      <w:proofErr w:type="spellStart"/>
      <w:r w:rsidRPr="006D7AF6">
        <w:rPr>
          <w:rFonts w:ascii="Times New Roman" w:hAnsi="Times New Roman" w:cs="Times New Roman"/>
          <w:sz w:val="24"/>
          <w:szCs w:val="24"/>
        </w:rPr>
        <w:t>пра-вильно</w:t>
      </w:r>
      <w:proofErr w:type="spellEnd"/>
      <w:r w:rsidRPr="006D7AF6">
        <w:rPr>
          <w:rFonts w:ascii="Times New Roman" w:hAnsi="Times New Roman" w:cs="Times New Roman"/>
          <w:sz w:val="24"/>
          <w:szCs w:val="24"/>
        </w:rPr>
        <w:t xml:space="preserve"> поняты и уя</w:t>
      </w:r>
      <w:r w:rsidRPr="006D7AF6">
        <w:rPr>
          <w:rFonts w:ascii="Times New Roman" w:hAnsi="Times New Roman" w:cs="Times New Roman"/>
          <w:sz w:val="24"/>
          <w:szCs w:val="24"/>
        </w:rPr>
        <w:t>с</w:t>
      </w:r>
      <w:r w:rsidRPr="006D7AF6">
        <w:rPr>
          <w:rFonts w:ascii="Times New Roman" w:hAnsi="Times New Roman" w:cs="Times New Roman"/>
          <w:sz w:val="24"/>
          <w:szCs w:val="24"/>
        </w:rPr>
        <w:t xml:space="preserve">нены. Кроме того, школьники 11 класса после окончания школы фактически выходят в самостоятельную жизнь, в которой знания о </w:t>
      </w:r>
      <w:proofErr w:type="gramStart"/>
      <w:r w:rsidRPr="006D7AF6">
        <w:rPr>
          <w:rFonts w:ascii="Times New Roman" w:hAnsi="Times New Roman" w:cs="Times New Roman"/>
          <w:sz w:val="24"/>
          <w:szCs w:val="24"/>
        </w:rPr>
        <w:t>фи-</w:t>
      </w:r>
      <w:proofErr w:type="spellStart"/>
      <w:r w:rsidRPr="006D7AF6">
        <w:rPr>
          <w:rFonts w:ascii="Times New Roman" w:hAnsi="Times New Roman" w:cs="Times New Roman"/>
          <w:sz w:val="24"/>
          <w:szCs w:val="24"/>
        </w:rPr>
        <w:t>нансовых</w:t>
      </w:r>
      <w:proofErr w:type="spellEnd"/>
      <w:proofErr w:type="gramEnd"/>
      <w:r w:rsidRPr="006D7AF6">
        <w:rPr>
          <w:rFonts w:ascii="Times New Roman" w:hAnsi="Times New Roman" w:cs="Times New Roman"/>
          <w:sz w:val="24"/>
          <w:szCs w:val="24"/>
        </w:rPr>
        <w:t xml:space="preserve"> институтах и об особенностях взаимодействия с ними становятся чрез-</w:t>
      </w:r>
      <w:proofErr w:type="spellStart"/>
      <w:r w:rsidRPr="006D7AF6">
        <w:rPr>
          <w:rFonts w:ascii="Times New Roman" w:hAnsi="Times New Roman" w:cs="Times New Roman"/>
          <w:sz w:val="24"/>
          <w:szCs w:val="24"/>
        </w:rPr>
        <w:t>вычайно</w:t>
      </w:r>
      <w:proofErr w:type="spellEnd"/>
      <w:r w:rsidRPr="006D7AF6">
        <w:rPr>
          <w:rFonts w:ascii="Times New Roman" w:hAnsi="Times New Roman" w:cs="Times New Roman"/>
          <w:sz w:val="24"/>
          <w:szCs w:val="24"/>
        </w:rPr>
        <w:t xml:space="preserve"> важными для полноценного вхождения в общество и достижения </w:t>
      </w:r>
      <w:proofErr w:type="spellStart"/>
      <w:r w:rsidRPr="006D7AF6">
        <w:rPr>
          <w:rFonts w:ascii="Times New Roman" w:hAnsi="Times New Roman" w:cs="Times New Roman"/>
          <w:sz w:val="24"/>
          <w:szCs w:val="24"/>
        </w:rPr>
        <w:t>лич</w:t>
      </w:r>
      <w:r>
        <w:rPr>
          <w:rFonts w:ascii="Times New Roman" w:hAnsi="Times New Roman" w:cs="Times New Roman"/>
          <w:sz w:val="24"/>
          <w:szCs w:val="24"/>
        </w:rPr>
        <w:t>-ного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финансового благополучия. </w:t>
      </w:r>
      <w:r w:rsidRPr="006D7AF6">
        <w:rPr>
          <w:rFonts w:ascii="Times New Roman" w:hAnsi="Times New Roman" w:cs="Times New Roman"/>
          <w:sz w:val="24"/>
          <w:szCs w:val="24"/>
        </w:rPr>
        <w:t xml:space="preserve">Предлагаемый курс повышения финансовой грамотности школьников 10– 11 классов предполагает раскрытие ключевых вопросов функционирования </w:t>
      </w:r>
      <w:proofErr w:type="gramStart"/>
      <w:r w:rsidRPr="006D7AF6">
        <w:rPr>
          <w:rFonts w:ascii="Times New Roman" w:hAnsi="Times New Roman" w:cs="Times New Roman"/>
          <w:sz w:val="24"/>
          <w:szCs w:val="24"/>
        </w:rPr>
        <w:t>фи-</w:t>
      </w:r>
      <w:proofErr w:type="spellStart"/>
      <w:r w:rsidRPr="006D7AF6">
        <w:rPr>
          <w:rFonts w:ascii="Times New Roman" w:hAnsi="Times New Roman" w:cs="Times New Roman"/>
          <w:sz w:val="24"/>
          <w:szCs w:val="24"/>
        </w:rPr>
        <w:t>нансовых</w:t>
      </w:r>
      <w:proofErr w:type="spellEnd"/>
      <w:proofErr w:type="gramEnd"/>
      <w:r w:rsidRPr="006D7AF6">
        <w:rPr>
          <w:rFonts w:ascii="Times New Roman" w:hAnsi="Times New Roman" w:cs="Times New Roman"/>
          <w:sz w:val="24"/>
          <w:szCs w:val="24"/>
        </w:rPr>
        <w:t xml:space="preserve"> институтов и взаимодействия с ними. В рамках курса ра</w:t>
      </w:r>
      <w:r w:rsidRPr="006D7AF6">
        <w:rPr>
          <w:rFonts w:ascii="Times New Roman" w:hAnsi="Times New Roman" w:cs="Times New Roman"/>
          <w:sz w:val="24"/>
          <w:szCs w:val="24"/>
        </w:rPr>
        <w:t>с</w:t>
      </w:r>
      <w:r w:rsidRPr="006D7AF6">
        <w:rPr>
          <w:rFonts w:ascii="Times New Roman" w:hAnsi="Times New Roman" w:cs="Times New Roman"/>
          <w:sz w:val="24"/>
          <w:szCs w:val="24"/>
        </w:rPr>
        <w:t xml:space="preserve">сматриваются такие понятия, как коммерческий банк, инвестиционный фонд, рынок ценных </w:t>
      </w:r>
      <w:proofErr w:type="spellStart"/>
      <w:proofErr w:type="gramStart"/>
      <w:r w:rsidRPr="006D7AF6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6D7AF6">
        <w:rPr>
          <w:rFonts w:ascii="Times New Roman" w:hAnsi="Times New Roman" w:cs="Times New Roman"/>
          <w:sz w:val="24"/>
          <w:szCs w:val="24"/>
        </w:rPr>
        <w:t>-маг</w:t>
      </w:r>
      <w:proofErr w:type="gramEnd"/>
      <w:r w:rsidRPr="006D7AF6">
        <w:rPr>
          <w:rFonts w:ascii="Times New Roman" w:hAnsi="Times New Roman" w:cs="Times New Roman"/>
          <w:sz w:val="24"/>
          <w:szCs w:val="24"/>
        </w:rPr>
        <w:t xml:space="preserve">, налоговая система, пенсионный фонд и пр. Учащиеся должны научиться основам взаимодействия с банками, пенсионными фондами, налоговыми </w:t>
      </w:r>
      <w:proofErr w:type="spellStart"/>
      <w:proofErr w:type="gramStart"/>
      <w:r w:rsidRPr="006D7AF6">
        <w:rPr>
          <w:rFonts w:ascii="Times New Roman" w:hAnsi="Times New Roman" w:cs="Times New Roman"/>
          <w:sz w:val="24"/>
          <w:szCs w:val="24"/>
        </w:rPr>
        <w:t>орга</w:t>
      </w:r>
      <w:proofErr w:type="spellEnd"/>
      <w:r w:rsidRPr="006D7AF6">
        <w:rPr>
          <w:rFonts w:ascii="Times New Roman" w:hAnsi="Times New Roman" w:cs="Times New Roman"/>
          <w:sz w:val="24"/>
          <w:szCs w:val="24"/>
        </w:rPr>
        <w:t>-нами</w:t>
      </w:r>
      <w:proofErr w:type="gramEnd"/>
      <w:r w:rsidRPr="006D7AF6">
        <w:rPr>
          <w:rFonts w:ascii="Times New Roman" w:hAnsi="Times New Roman" w:cs="Times New Roman"/>
          <w:sz w:val="24"/>
          <w:szCs w:val="24"/>
        </w:rPr>
        <w:t>, страховыми компан</w:t>
      </w:r>
      <w:r w:rsidRPr="006D7AF6">
        <w:rPr>
          <w:rFonts w:ascii="Times New Roman" w:hAnsi="Times New Roman" w:cs="Times New Roman"/>
          <w:sz w:val="24"/>
          <w:szCs w:val="24"/>
        </w:rPr>
        <w:t>и</w:t>
      </w:r>
      <w:r w:rsidRPr="006D7AF6">
        <w:rPr>
          <w:rFonts w:ascii="Times New Roman" w:hAnsi="Times New Roman" w:cs="Times New Roman"/>
          <w:sz w:val="24"/>
          <w:szCs w:val="24"/>
        </w:rPr>
        <w:t xml:space="preserve">ями в процессе формирования накоплений, </w:t>
      </w:r>
      <w:proofErr w:type="spellStart"/>
      <w:r w:rsidRPr="006D7AF6">
        <w:rPr>
          <w:rFonts w:ascii="Times New Roman" w:hAnsi="Times New Roman" w:cs="Times New Roman"/>
          <w:sz w:val="24"/>
          <w:szCs w:val="24"/>
        </w:rPr>
        <w:t>получе-ния</w:t>
      </w:r>
      <w:proofErr w:type="spellEnd"/>
      <w:r w:rsidRPr="006D7AF6">
        <w:rPr>
          <w:rFonts w:ascii="Times New Roman" w:hAnsi="Times New Roman" w:cs="Times New Roman"/>
          <w:sz w:val="24"/>
          <w:szCs w:val="24"/>
        </w:rPr>
        <w:t xml:space="preserve"> кредитов, уплаты налогов, страхования личн</w:t>
      </w:r>
      <w:r>
        <w:rPr>
          <w:rFonts w:ascii="Times New Roman" w:hAnsi="Times New Roman" w:cs="Times New Roman"/>
          <w:sz w:val="24"/>
          <w:szCs w:val="24"/>
        </w:rPr>
        <w:t xml:space="preserve">ых и имущественных рисков и др. </w:t>
      </w:r>
      <w:r w:rsidRPr="006D7AF6">
        <w:rPr>
          <w:rFonts w:ascii="Times New Roman" w:hAnsi="Times New Roman" w:cs="Times New Roman"/>
          <w:sz w:val="24"/>
          <w:szCs w:val="24"/>
        </w:rPr>
        <w:t>Пер</w:t>
      </w:r>
      <w:r w:rsidRPr="006D7AF6">
        <w:rPr>
          <w:rFonts w:ascii="Times New Roman" w:hAnsi="Times New Roman" w:cs="Times New Roman"/>
          <w:sz w:val="24"/>
          <w:szCs w:val="24"/>
        </w:rPr>
        <w:t>е</w:t>
      </w:r>
      <w:r w:rsidRPr="006D7AF6">
        <w:rPr>
          <w:rFonts w:ascii="Times New Roman" w:hAnsi="Times New Roman" w:cs="Times New Roman"/>
          <w:sz w:val="24"/>
          <w:szCs w:val="24"/>
        </w:rPr>
        <w:t>чень предлагаемых к изучению тем соответствует необходимому ми-</w:t>
      </w:r>
      <w:proofErr w:type="spellStart"/>
      <w:r w:rsidRPr="006D7AF6">
        <w:rPr>
          <w:rFonts w:ascii="Times New Roman" w:hAnsi="Times New Roman" w:cs="Times New Roman"/>
          <w:sz w:val="24"/>
          <w:szCs w:val="24"/>
        </w:rPr>
        <w:t>нимуму</w:t>
      </w:r>
      <w:proofErr w:type="spellEnd"/>
      <w:r w:rsidRPr="006D7AF6">
        <w:rPr>
          <w:rFonts w:ascii="Times New Roman" w:hAnsi="Times New Roman" w:cs="Times New Roman"/>
          <w:sz w:val="24"/>
          <w:szCs w:val="24"/>
        </w:rPr>
        <w:t xml:space="preserve"> базовых финансовых знаний для успешного молодого человека в со-временном обществе.</w:t>
      </w:r>
    </w:p>
    <w:p w:rsidR="006D7AF6" w:rsidRPr="006D7AF6" w:rsidRDefault="006D7AF6" w:rsidP="00A24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AF6">
        <w:rPr>
          <w:rFonts w:ascii="Times New Roman" w:hAnsi="Times New Roman" w:cs="Times New Roman"/>
          <w:sz w:val="24"/>
          <w:szCs w:val="24"/>
        </w:rPr>
        <w:t>Цели</w:t>
      </w:r>
      <w:r w:rsidRPr="006D7AF6">
        <w:rPr>
          <w:rFonts w:ascii="Times New Roman" w:hAnsi="Times New Roman" w:cs="Times New Roman"/>
          <w:sz w:val="24"/>
          <w:szCs w:val="24"/>
        </w:rPr>
        <w:tab/>
        <w:t>и</w:t>
      </w:r>
      <w:r w:rsidRPr="006D7AF6">
        <w:rPr>
          <w:rFonts w:ascii="Times New Roman" w:hAnsi="Times New Roman" w:cs="Times New Roman"/>
          <w:sz w:val="24"/>
          <w:szCs w:val="24"/>
        </w:rPr>
        <w:tab/>
        <w:t>планируемые</w:t>
      </w:r>
      <w:r w:rsidRPr="006D7AF6">
        <w:rPr>
          <w:rFonts w:ascii="Times New Roman" w:hAnsi="Times New Roman" w:cs="Times New Roman"/>
          <w:sz w:val="24"/>
          <w:szCs w:val="24"/>
        </w:rPr>
        <w:tab/>
        <w:t>результаты</w:t>
      </w:r>
    </w:p>
    <w:p w:rsidR="006D7AF6" w:rsidRPr="006D7AF6" w:rsidRDefault="006D7AF6" w:rsidP="00A24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AF6">
        <w:rPr>
          <w:rFonts w:ascii="Times New Roman" w:hAnsi="Times New Roman" w:cs="Times New Roman"/>
          <w:sz w:val="24"/>
          <w:szCs w:val="24"/>
        </w:rPr>
        <w:t>Цель обучения: формирование у учащихся 10–11 классов необходимых знаний, умений и навыков для принятия рациональных финансовых решений в сфере управления личными финансами.</w:t>
      </w:r>
    </w:p>
    <w:p w:rsidR="006D7AF6" w:rsidRPr="006D7AF6" w:rsidRDefault="006D7AF6" w:rsidP="00A24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AF6">
        <w:rPr>
          <w:rFonts w:ascii="Times New Roman" w:hAnsi="Times New Roman" w:cs="Times New Roman"/>
          <w:sz w:val="24"/>
          <w:szCs w:val="24"/>
        </w:rPr>
        <w:t>Планируемые результаты обучения</w:t>
      </w:r>
    </w:p>
    <w:p w:rsidR="006D7AF6" w:rsidRPr="006D7AF6" w:rsidRDefault="006D7AF6" w:rsidP="00A24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AF6">
        <w:rPr>
          <w:rFonts w:ascii="Times New Roman" w:hAnsi="Times New Roman" w:cs="Times New Roman"/>
          <w:sz w:val="24"/>
          <w:szCs w:val="24"/>
        </w:rPr>
        <w:t>Требования к личност</w:t>
      </w:r>
      <w:r>
        <w:rPr>
          <w:rFonts w:ascii="Times New Roman" w:hAnsi="Times New Roman" w:cs="Times New Roman"/>
          <w:sz w:val="24"/>
          <w:szCs w:val="24"/>
        </w:rPr>
        <w:t>ным результатам освоения курса:</w:t>
      </w:r>
    </w:p>
    <w:p w:rsidR="006D7AF6" w:rsidRPr="006D7AF6" w:rsidRDefault="006D7AF6" w:rsidP="00A24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AF6">
        <w:rPr>
          <w:rFonts w:ascii="Times New Roman" w:hAnsi="Times New Roman" w:cs="Times New Roman"/>
          <w:sz w:val="24"/>
          <w:szCs w:val="24"/>
        </w:rPr>
        <w:t>•</w:t>
      </w:r>
      <w:r w:rsidRPr="006D7AF6">
        <w:rPr>
          <w:rFonts w:ascii="Times New Roman" w:hAnsi="Times New Roman" w:cs="Times New Roman"/>
          <w:sz w:val="24"/>
          <w:szCs w:val="24"/>
        </w:rPr>
        <w:tab/>
        <w:t>понимание принципов функционирования финансовой сис</w:t>
      </w:r>
      <w:r>
        <w:rPr>
          <w:rFonts w:ascii="Times New Roman" w:hAnsi="Times New Roman" w:cs="Times New Roman"/>
          <w:sz w:val="24"/>
          <w:szCs w:val="24"/>
        </w:rPr>
        <w:t>темы современного государства;</w:t>
      </w:r>
    </w:p>
    <w:p w:rsidR="006D7AF6" w:rsidRDefault="006D7AF6" w:rsidP="00A24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AF6">
        <w:rPr>
          <w:rFonts w:ascii="Times New Roman" w:hAnsi="Times New Roman" w:cs="Times New Roman"/>
          <w:sz w:val="24"/>
          <w:szCs w:val="24"/>
        </w:rPr>
        <w:t>•</w:t>
      </w:r>
      <w:r w:rsidRPr="006D7AF6">
        <w:rPr>
          <w:rFonts w:ascii="Times New Roman" w:hAnsi="Times New Roman" w:cs="Times New Roman"/>
          <w:sz w:val="24"/>
          <w:szCs w:val="24"/>
        </w:rPr>
        <w:tab/>
        <w:t>понимание личной ответственности за решения, принимаемые в процессе взаимодействия с финансовыми институтами;</w:t>
      </w:r>
    </w:p>
    <w:p w:rsidR="006D7AF6" w:rsidRPr="006D7AF6" w:rsidRDefault="006D7AF6" w:rsidP="00A24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AF6">
        <w:rPr>
          <w:rFonts w:ascii="Times New Roman" w:hAnsi="Times New Roman" w:cs="Times New Roman"/>
          <w:sz w:val="24"/>
          <w:szCs w:val="24"/>
        </w:rPr>
        <w:t>•</w:t>
      </w:r>
      <w:r w:rsidRPr="006D7AF6">
        <w:rPr>
          <w:rFonts w:ascii="Times New Roman" w:hAnsi="Times New Roman" w:cs="Times New Roman"/>
          <w:sz w:val="24"/>
          <w:szCs w:val="24"/>
        </w:rPr>
        <w:tab/>
        <w:t>понимание прав и обязанностей в сфере финансов.</w:t>
      </w:r>
    </w:p>
    <w:p w:rsidR="006D7AF6" w:rsidRPr="006D7AF6" w:rsidRDefault="006D7AF6" w:rsidP="00A24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AF6">
        <w:rPr>
          <w:rFonts w:ascii="Times New Roman" w:hAnsi="Times New Roman" w:cs="Times New Roman"/>
          <w:sz w:val="24"/>
          <w:szCs w:val="24"/>
        </w:rPr>
        <w:t>Требования к интеллектуальным (</w:t>
      </w:r>
      <w:proofErr w:type="spellStart"/>
      <w:r w:rsidRPr="006D7AF6">
        <w:rPr>
          <w:rFonts w:ascii="Times New Roman" w:hAnsi="Times New Roman" w:cs="Times New Roman"/>
          <w:sz w:val="24"/>
          <w:szCs w:val="24"/>
        </w:rPr>
        <w:t>метапредметны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>) результатам освоения курса:</w:t>
      </w:r>
    </w:p>
    <w:p w:rsidR="006D7AF6" w:rsidRPr="006D7AF6" w:rsidRDefault="006D7AF6" w:rsidP="00A24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AF6">
        <w:rPr>
          <w:rFonts w:ascii="Times New Roman" w:hAnsi="Times New Roman" w:cs="Times New Roman"/>
          <w:sz w:val="24"/>
          <w:szCs w:val="24"/>
        </w:rPr>
        <w:lastRenderedPageBreak/>
        <w:t>• владение умением решать практические финансовые задачи:</w:t>
      </w:r>
    </w:p>
    <w:p w:rsidR="006D7AF6" w:rsidRPr="006D7AF6" w:rsidRDefault="006D7AF6" w:rsidP="00A24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AF6">
        <w:rPr>
          <w:rFonts w:ascii="Times New Roman" w:hAnsi="Times New Roman" w:cs="Times New Roman"/>
          <w:sz w:val="24"/>
          <w:szCs w:val="24"/>
        </w:rPr>
        <w:t>• владение информацией финансового характ</w:t>
      </w:r>
      <w:r>
        <w:rPr>
          <w:rFonts w:ascii="Times New Roman" w:hAnsi="Times New Roman" w:cs="Times New Roman"/>
          <w:sz w:val="24"/>
          <w:szCs w:val="24"/>
        </w:rPr>
        <w:t xml:space="preserve">ера, своевременный анализ </w:t>
      </w:r>
      <w:r w:rsidRPr="006D7AF6">
        <w:rPr>
          <w:rFonts w:ascii="Times New Roman" w:hAnsi="Times New Roman" w:cs="Times New Roman"/>
          <w:sz w:val="24"/>
          <w:szCs w:val="24"/>
        </w:rPr>
        <w:t>и адаптация к собственным потребностям,</w:t>
      </w:r>
    </w:p>
    <w:p w:rsidR="006D7AF6" w:rsidRPr="006D7AF6" w:rsidRDefault="006D7AF6" w:rsidP="00A24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AF6">
        <w:rPr>
          <w:rFonts w:ascii="Times New Roman" w:hAnsi="Times New Roman" w:cs="Times New Roman"/>
          <w:sz w:val="24"/>
          <w:szCs w:val="24"/>
        </w:rPr>
        <w:t>• определение стратегических целей в</w:t>
      </w:r>
      <w:r>
        <w:rPr>
          <w:rFonts w:ascii="Times New Roman" w:hAnsi="Times New Roman" w:cs="Times New Roman"/>
          <w:sz w:val="24"/>
          <w:szCs w:val="24"/>
        </w:rPr>
        <w:t xml:space="preserve"> области управления личными фи</w:t>
      </w:r>
      <w:r w:rsidRPr="006D7AF6">
        <w:rPr>
          <w:rFonts w:ascii="Times New Roman" w:hAnsi="Times New Roman" w:cs="Times New Roman"/>
          <w:sz w:val="24"/>
          <w:szCs w:val="24"/>
        </w:rPr>
        <w:t>нансами;</w:t>
      </w:r>
    </w:p>
    <w:p w:rsidR="006D7AF6" w:rsidRPr="006D7AF6" w:rsidRDefault="006D7AF6" w:rsidP="00A24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AF6">
        <w:rPr>
          <w:rFonts w:ascii="Times New Roman" w:hAnsi="Times New Roman" w:cs="Times New Roman"/>
          <w:sz w:val="24"/>
          <w:szCs w:val="24"/>
        </w:rPr>
        <w:t>• постановка стратегических задач для дост</w:t>
      </w:r>
      <w:r>
        <w:rPr>
          <w:rFonts w:ascii="Times New Roman" w:hAnsi="Times New Roman" w:cs="Times New Roman"/>
          <w:sz w:val="24"/>
          <w:szCs w:val="24"/>
        </w:rPr>
        <w:t>ижения личных финансовых целей;</w:t>
      </w:r>
    </w:p>
    <w:p w:rsidR="006D7AF6" w:rsidRPr="006D7AF6" w:rsidRDefault="006D7AF6" w:rsidP="00A24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AF6">
        <w:rPr>
          <w:rFonts w:ascii="Times New Roman" w:hAnsi="Times New Roman" w:cs="Times New Roman"/>
          <w:sz w:val="24"/>
          <w:szCs w:val="24"/>
        </w:rPr>
        <w:t>• планирование использования различ</w:t>
      </w:r>
      <w:r>
        <w:rPr>
          <w:rFonts w:ascii="Times New Roman" w:hAnsi="Times New Roman" w:cs="Times New Roman"/>
          <w:sz w:val="24"/>
          <w:szCs w:val="24"/>
        </w:rPr>
        <w:t>ных инструментов в процессе реа</w:t>
      </w:r>
      <w:r w:rsidRPr="006D7AF6">
        <w:rPr>
          <w:rFonts w:ascii="Times New Roman" w:hAnsi="Times New Roman" w:cs="Times New Roman"/>
          <w:sz w:val="24"/>
          <w:szCs w:val="24"/>
        </w:rPr>
        <w:t>лизации стратегических целей и тактических задач в области упра</w:t>
      </w:r>
      <w:r w:rsidRPr="006D7AF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ления личными финансами;</w:t>
      </w:r>
    </w:p>
    <w:p w:rsidR="006D7AF6" w:rsidRPr="006D7AF6" w:rsidRDefault="006D7AF6" w:rsidP="00A24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AF6">
        <w:rPr>
          <w:rFonts w:ascii="Times New Roman" w:hAnsi="Times New Roman" w:cs="Times New Roman"/>
          <w:sz w:val="24"/>
          <w:szCs w:val="24"/>
        </w:rPr>
        <w:t>• подбор альтернативных путей достижения поста</w:t>
      </w:r>
      <w:r>
        <w:rPr>
          <w:rFonts w:ascii="Times New Roman" w:hAnsi="Times New Roman" w:cs="Times New Roman"/>
          <w:sz w:val="24"/>
          <w:szCs w:val="24"/>
        </w:rPr>
        <w:t>вленных целей и решения задач;</w:t>
      </w:r>
    </w:p>
    <w:p w:rsidR="006D7AF6" w:rsidRPr="006D7AF6" w:rsidRDefault="006D7AF6" w:rsidP="00A24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AF6">
        <w:rPr>
          <w:rFonts w:ascii="Times New Roman" w:hAnsi="Times New Roman" w:cs="Times New Roman"/>
          <w:sz w:val="24"/>
          <w:szCs w:val="24"/>
        </w:rPr>
        <w:t>• владение коммуникативными компетенциями:</w:t>
      </w:r>
      <w:r w:rsidRPr="006D7AF6">
        <w:rPr>
          <w:rFonts w:ascii="Times New Roman" w:hAnsi="Times New Roman" w:cs="Times New Roman"/>
          <w:sz w:val="24"/>
          <w:szCs w:val="24"/>
        </w:rPr>
        <w:tab/>
      </w:r>
      <w:r w:rsidRPr="006D7AF6">
        <w:rPr>
          <w:rFonts w:ascii="Times New Roman" w:hAnsi="Times New Roman" w:cs="Times New Roman"/>
          <w:sz w:val="24"/>
          <w:szCs w:val="24"/>
        </w:rPr>
        <w:tab/>
      </w:r>
    </w:p>
    <w:p w:rsidR="006D7AF6" w:rsidRPr="006D7AF6" w:rsidRDefault="006D7AF6" w:rsidP="00A24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AF6">
        <w:rPr>
          <w:rFonts w:ascii="Times New Roman" w:hAnsi="Times New Roman" w:cs="Times New Roman"/>
          <w:sz w:val="24"/>
          <w:szCs w:val="24"/>
        </w:rPr>
        <w:t>• нахождение источников информации для</w:t>
      </w:r>
      <w:r>
        <w:rPr>
          <w:rFonts w:ascii="Times New Roman" w:hAnsi="Times New Roman" w:cs="Times New Roman"/>
          <w:sz w:val="24"/>
          <w:szCs w:val="24"/>
        </w:rPr>
        <w:t xml:space="preserve"> достижения поставленных це</w:t>
      </w:r>
      <w:r w:rsidRPr="006D7AF6">
        <w:rPr>
          <w:rFonts w:ascii="Times New Roman" w:hAnsi="Times New Roman" w:cs="Times New Roman"/>
          <w:sz w:val="24"/>
          <w:szCs w:val="24"/>
        </w:rPr>
        <w:t>лей и решения задач, коммуникативное взаимодействие с окружа</w:t>
      </w:r>
      <w:r w:rsidRPr="006D7AF6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щими для </w:t>
      </w:r>
      <w:r w:rsidRPr="006D7AF6">
        <w:rPr>
          <w:rFonts w:ascii="Times New Roman" w:hAnsi="Times New Roman" w:cs="Times New Roman"/>
          <w:sz w:val="24"/>
          <w:szCs w:val="24"/>
        </w:rPr>
        <w:t>подбора информации и обмена ею;</w:t>
      </w:r>
      <w:r w:rsidRPr="006D7AF6">
        <w:rPr>
          <w:rFonts w:ascii="Times New Roman" w:hAnsi="Times New Roman" w:cs="Times New Roman"/>
          <w:sz w:val="24"/>
          <w:szCs w:val="24"/>
        </w:rPr>
        <w:tab/>
      </w:r>
      <w:r w:rsidRPr="006D7AF6">
        <w:rPr>
          <w:rFonts w:ascii="Times New Roman" w:hAnsi="Times New Roman" w:cs="Times New Roman"/>
          <w:sz w:val="24"/>
          <w:szCs w:val="24"/>
        </w:rPr>
        <w:tab/>
      </w:r>
    </w:p>
    <w:p w:rsidR="006D7AF6" w:rsidRPr="006D7AF6" w:rsidRDefault="006D7AF6" w:rsidP="00A24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6D7AF6">
        <w:rPr>
          <w:rFonts w:ascii="Times New Roman" w:hAnsi="Times New Roman" w:cs="Times New Roman"/>
          <w:sz w:val="24"/>
          <w:szCs w:val="24"/>
        </w:rPr>
        <w:t>анализ и интерпретация финансовой информации из различных источников. Требования к предметным результатам освоения курса:</w:t>
      </w:r>
    </w:p>
    <w:p w:rsidR="006D7AF6" w:rsidRPr="006D7AF6" w:rsidRDefault="006D7AF6" w:rsidP="00A24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6D7AF6">
        <w:rPr>
          <w:rFonts w:ascii="Times New Roman" w:hAnsi="Times New Roman" w:cs="Times New Roman"/>
          <w:sz w:val="24"/>
          <w:szCs w:val="24"/>
        </w:rPr>
        <w:t>владение основными понятиями и инструментами взаимодействия с участниками финансовых отношений;</w:t>
      </w:r>
    </w:p>
    <w:p w:rsidR="006D7AF6" w:rsidRDefault="006D7AF6" w:rsidP="00A24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6D7AF6">
        <w:rPr>
          <w:rFonts w:ascii="Times New Roman" w:hAnsi="Times New Roman" w:cs="Times New Roman"/>
          <w:sz w:val="24"/>
          <w:szCs w:val="24"/>
        </w:rPr>
        <w:t>владение основными принципами принятия оптимальных финансовых решений в процессе своей жизнедеятельности.</w:t>
      </w:r>
    </w:p>
    <w:p w:rsidR="006D7AF6" w:rsidRPr="006D7AF6" w:rsidRDefault="006D7AF6" w:rsidP="00A24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AF6">
        <w:rPr>
          <w:rFonts w:ascii="Times New Roman" w:hAnsi="Times New Roman" w:cs="Times New Roman"/>
          <w:sz w:val="24"/>
          <w:szCs w:val="24"/>
        </w:rPr>
        <w:t>Программно-методическое</w:t>
      </w:r>
      <w:r w:rsidRPr="006D7AF6">
        <w:rPr>
          <w:rFonts w:ascii="Times New Roman" w:hAnsi="Times New Roman" w:cs="Times New Roman"/>
          <w:sz w:val="24"/>
          <w:szCs w:val="24"/>
        </w:rPr>
        <w:tab/>
        <w:t>обеспечение</w:t>
      </w:r>
    </w:p>
    <w:p w:rsidR="006D7AF6" w:rsidRPr="006D7AF6" w:rsidRDefault="006D7AF6" w:rsidP="00A24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AF6">
        <w:rPr>
          <w:rFonts w:ascii="Times New Roman" w:hAnsi="Times New Roman" w:cs="Times New Roman"/>
          <w:sz w:val="24"/>
          <w:szCs w:val="24"/>
        </w:rPr>
        <w:t>Перечень материалов на бумажных носителях:</w:t>
      </w:r>
    </w:p>
    <w:p w:rsidR="006D7AF6" w:rsidRDefault="006D7AF6" w:rsidP="00A24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материалы для учащихся;</w:t>
      </w:r>
    </w:p>
    <w:p w:rsidR="006D7AF6" w:rsidRPr="006D7AF6" w:rsidRDefault="006D7AF6" w:rsidP="00A24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AF6">
        <w:rPr>
          <w:rFonts w:ascii="Times New Roman" w:hAnsi="Times New Roman" w:cs="Times New Roman"/>
          <w:sz w:val="24"/>
          <w:szCs w:val="24"/>
        </w:rPr>
        <w:t>– методические рекомендации для учителя;</w:t>
      </w:r>
    </w:p>
    <w:p w:rsidR="006D7AF6" w:rsidRPr="006D7AF6" w:rsidRDefault="006D7AF6" w:rsidP="00A24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AF6">
        <w:rPr>
          <w:rFonts w:ascii="Times New Roman" w:hAnsi="Times New Roman" w:cs="Times New Roman"/>
          <w:sz w:val="24"/>
          <w:szCs w:val="24"/>
        </w:rPr>
        <w:t>– материалы для родителей;</w:t>
      </w:r>
    </w:p>
    <w:p w:rsidR="006D7AF6" w:rsidRDefault="006D7AF6" w:rsidP="00A24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AF6">
        <w:rPr>
          <w:rFonts w:ascii="Times New Roman" w:hAnsi="Times New Roman" w:cs="Times New Roman"/>
          <w:sz w:val="24"/>
          <w:szCs w:val="24"/>
        </w:rPr>
        <w:t>– учебная программа.</w:t>
      </w:r>
    </w:p>
    <w:p w:rsidR="00A2496C" w:rsidRDefault="006D7AF6" w:rsidP="00A24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AF6">
        <w:rPr>
          <w:rFonts w:ascii="Times New Roman" w:hAnsi="Times New Roman" w:cs="Times New Roman"/>
          <w:sz w:val="24"/>
          <w:szCs w:val="24"/>
        </w:rPr>
        <w:t>Список</w:t>
      </w:r>
      <w:r w:rsidRPr="006D7AF6">
        <w:rPr>
          <w:rFonts w:ascii="Times New Roman" w:hAnsi="Times New Roman" w:cs="Times New Roman"/>
          <w:sz w:val="24"/>
          <w:szCs w:val="24"/>
        </w:rPr>
        <w:tab/>
        <w:t>рекомендуемой</w:t>
      </w:r>
      <w:r w:rsidRPr="006D7AF6">
        <w:rPr>
          <w:rFonts w:ascii="Times New Roman" w:hAnsi="Times New Roman" w:cs="Times New Roman"/>
          <w:sz w:val="24"/>
          <w:szCs w:val="24"/>
        </w:rPr>
        <w:tab/>
        <w:t>литературы</w:t>
      </w:r>
      <w:r w:rsidRPr="006D7AF6">
        <w:rPr>
          <w:rFonts w:ascii="Times New Roman" w:hAnsi="Times New Roman" w:cs="Times New Roman"/>
          <w:sz w:val="24"/>
          <w:szCs w:val="24"/>
        </w:rPr>
        <w:tab/>
        <w:t>и</w:t>
      </w:r>
      <w:r w:rsidRPr="006D7AF6">
        <w:rPr>
          <w:rFonts w:ascii="Times New Roman" w:hAnsi="Times New Roman" w:cs="Times New Roman"/>
          <w:sz w:val="24"/>
          <w:szCs w:val="24"/>
        </w:rPr>
        <w:tab/>
        <w:t>источников</w:t>
      </w:r>
      <w:r w:rsidR="00A249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AF6" w:rsidRPr="006D7AF6" w:rsidRDefault="006D7AF6" w:rsidP="00A24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AF6">
        <w:rPr>
          <w:rFonts w:ascii="Times New Roman" w:hAnsi="Times New Roman" w:cs="Times New Roman"/>
          <w:sz w:val="24"/>
          <w:szCs w:val="24"/>
        </w:rPr>
        <w:lastRenderedPageBreak/>
        <w:t>Печатные издания</w:t>
      </w:r>
    </w:p>
    <w:p w:rsidR="006D7AF6" w:rsidRPr="006D7AF6" w:rsidRDefault="006D7AF6" w:rsidP="00A24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AF6">
        <w:rPr>
          <w:rFonts w:ascii="Times New Roman" w:hAnsi="Times New Roman" w:cs="Times New Roman"/>
          <w:sz w:val="24"/>
          <w:szCs w:val="24"/>
        </w:rPr>
        <w:t>Основная литература</w:t>
      </w:r>
    </w:p>
    <w:p w:rsidR="006D7AF6" w:rsidRPr="006D7AF6" w:rsidRDefault="006D7AF6" w:rsidP="00A24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AF6">
        <w:rPr>
          <w:rFonts w:ascii="Times New Roman" w:hAnsi="Times New Roman" w:cs="Times New Roman"/>
          <w:sz w:val="24"/>
          <w:szCs w:val="24"/>
        </w:rPr>
        <w:t xml:space="preserve">Брехова Ю., </w:t>
      </w:r>
      <w:proofErr w:type="spellStart"/>
      <w:r w:rsidRPr="006D7AF6">
        <w:rPr>
          <w:rFonts w:ascii="Times New Roman" w:hAnsi="Times New Roman" w:cs="Times New Roman"/>
          <w:sz w:val="24"/>
          <w:szCs w:val="24"/>
        </w:rPr>
        <w:t>Алмосов</w:t>
      </w:r>
      <w:proofErr w:type="spellEnd"/>
      <w:r w:rsidRPr="006D7AF6">
        <w:rPr>
          <w:rFonts w:ascii="Times New Roman" w:hAnsi="Times New Roman" w:cs="Times New Roman"/>
          <w:sz w:val="24"/>
          <w:szCs w:val="24"/>
        </w:rPr>
        <w:t xml:space="preserve"> А., Завьялов Д. </w:t>
      </w:r>
      <w:r w:rsidR="00A2496C">
        <w:rPr>
          <w:rFonts w:ascii="Times New Roman" w:hAnsi="Times New Roman" w:cs="Times New Roman"/>
          <w:sz w:val="24"/>
          <w:szCs w:val="24"/>
        </w:rPr>
        <w:t>Финансовая грамотность: матери</w:t>
      </w:r>
      <w:r w:rsidRPr="006D7AF6">
        <w:rPr>
          <w:rFonts w:ascii="Times New Roman" w:hAnsi="Times New Roman" w:cs="Times New Roman"/>
          <w:sz w:val="24"/>
          <w:szCs w:val="24"/>
        </w:rPr>
        <w:t xml:space="preserve">алы для учащихся 10–11 </w:t>
      </w:r>
      <w:proofErr w:type="spellStart"/>
      <w:r w:rsidRPr="006D7AF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D7AF6">
        <w:rPr>
          <w:rFonts w:ascii="Times New Roman" w:hAnsi="Times New Roman" w:cs="Times New Roman"/>
          <w:sz w:val="24"/>
          <w:szCs w:val="24"/>
        </w:rPr>
        <w:t>. – М.: ВИТА-ПРЕСС, 2014. – 400 с.</w:t>
      </w:r>
    </w:p>
    <w:p w:rsidR="006D7AF6" w:rsidRPr="006D7AF6" w:rsidRDefault="006D7AF6" w:rsidP="00A24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AF6">
        <w:rPr>
          <w:rFonts w:ascii="Times New Roman" w:hAnsi="Times New Roman" w:cs="Times New Roman"/>
          <w:sz w:val="24"/>
          <w:szCs w:val="24"/>
        </w:rPr>
        <w:t xml:space="preserve">Брехова Ю., </w:t>
      </w:r>
      <w:proofErr w:type="spellStart"/>
      <w:r w:rsidRPr="006D7AF6">
        <w:rPr>
          <w:rFonts w:ascii="Times New Roman" w:hAnsi="Times New Roman" w:cs="Times New Roman"/>
          <w:sz w:val="24"/>
          <w:szCs w:val="24"/>
        </w:rPr>
        <w:t>Алмосов</w:t>
      </w:r>
      <w:proofErr w:type="spellEnd"/>
      <w:r w:rsidRPr="006D7AF6">
        <w:rPr>
          <w:rFonts w:ascii="Times New Roman" w:hAnsi="Times New Roman" w:cs="Times New Roman"/>
          <w:sz w:val="24"/>
          <w:szCs w:val="24"/>
        </w:rPr>
        <w:t xml:space="preserve"> А., Завьялов Д. </w:t>
      </w:r>
      <w:r w:rsidR="00A2496C">
        <w:rPr>
          <w:rFonts w:ascii="Times New Roman" w:hAnsi="Times New Roman" w:cs="Times New Roman"/>
          <w:sz w:val="24"/>
          <w:szCs w:val="24"/>
        </w:rPr>
        <w:t>Финансовая грамотность: методи</w:t>
      </w:r>
      <w:r w:rsidRPr="006D7AF6">
        <w:rPr>
          <w:rFonts w:ascii="Times New Roman" w:hAnsi="Times New Roman" w:cs="Times New Roman"/>
          <w:sz w:val="24"/>
          <w:szCs w:val="24"/>
        </w:rPr>
        <w:t>ческие рекомендации для учителя. – М.: ВИТА-ПРЕСС, 2014. – 80 с.</w:t>
      </w:r>
    </w:p>
    <w:p w:rsidR="006D7AF6" w:rsidRPr="006D7AF6" w:rsidRDefault="006D7AF6" w:rsidP="00A24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AF6">
        <w:rPr>
          <w:rFonts w:ascii="Times New Roman" w:hAnsi="Times New Roman" w:cs="Times New Roman"/>
          <w:sz w:val="24"/>
          <w:szCs w:val="24"/>
        </w:rPr>
        <w:t xml:space="preserve">Брехова Ю., </w:t>
      </w:r>
      <w:proofErr w:type="spellStart"/>
      <w:r w:rsidRPr="006D7AF6">
        <w:rPr>
          <w:rFonts w:ascii="Times New Roman" w:hAnsi="Times New Roman" w:cs="Times New Roman"/>
          <w:sz w:val="24"/>
          <w:szCs w:val="24"/>
        </w:rPr>
        <w:t>Алмосов</w:t>
      </w:r>
      <w:proofErr w:type="spellEnd"/>
      <w:r w:rsidRPr="006D7AF6">
        <w:rPr>
          <w:rFonts w:ascii="Times New Roman" w:hAnsi="Times New Roman" w:cs="Times New Roman"/>
          <w:sz w:val="24"/>
          <w:szCs w:val="24"/>
        </w:rPr>
        <w:t xml:space="preserve"> А., Завьялов Д. </w:t>
      </w:r>
      <w:r w:rsidR="00A2496C">
        <w:rPr>
          <w:rFonts w:ascii="Times New Roman" w:hAnsi="Times New Roman" w:cs="Times New Roman"/>
          <w:sz w:val="24"/>
          <w:szCs w:val="24"/>
        </w:rPr>
        <w:t xml:space="preserve">Финансовая грамотность: учебная </w:t>
      </w:r>
      <w:r w:rsidRPr="006D7AF6">
        <w:rPr>
          <w:rFonts w:ascii="Times New Roman" w:hAnsi="Times New Roman" w:cs="Times New Roman"/>
          <w:sz w:val="24"/>
          <w:szCs w:val="24"/>
        </w:rPr>
        <w:t>программа. – М.: ВИТА-ПРЕСС, 2014. – 16 с.</w:t>
      </w:r>
    </w:p>
    <w:p w:rsidR="006D7AF6" w:rsidRPr="006D7AF6" w:rsidRDefault="006D7AF6" w:rsidP="00A24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AF6">
        <w:rPr>
          <w:rFonts w:ascii="Times New Roman" w:hAnsi="Times New Roman" w:cs="Times New Roman"/>
          <w:sz w:val="24"/>
          <w:szCs w:val="24"/>
        </w:rPr>
        <w:t xml:space="preserve">Брехова Ю., </w:t>
      </w:r>
      <w:proofErr w:type="spellStart"/>
      <w:r w:rsidRPr="006D7AF6">
        <w:rPr>
          <w:rFonts w:ascii="Times New Roman" w:hAnsi="Times New Roman" w:cs="Times New Roman"/>
          <w:sz w:val="24"/>
          <w:szCs w:val="24"/>
        </w:rPr>
        <w:t>Алмосов</w:t>
      </w:r>
      <w:proofErr w:type="spellEnd"/>
      <w:r w:rsidRPr="006D7AF6">
        <w:rPr>
          <w:rFonts w:ascii="Times New Roman" w:hAnsi="Times New Roman" w:cs="Times New Roman"/>
          <w:sz w:val="24"/>
          <w:szCs w:val="24"/>
        </w:rPr>
        <w:t xml:space="preserve"> А., Завьялов </w:t>
      </w:r>
      <w:r w:rsidR="00A2496C">
        <w:rPr>
          <w:rFonts w:ascii="Times New Roman" w:hAnsi="Times New Roman" w:cs="Times New Roman"/>
          <w:sz w:val="24"/>
          <w:szCs w:val="24"/>
        </w:rPr>
        <w:t>Д. Финансовая грамотность: кон</w:t>
      </w:r>
      <w:r w:rsidRPr="006D7AF6">
        <w:rPr>
          <w:rFonts w:ascii="Times New Roman" w:hAnsi="Times New Roman" w:cs="Times New Roman"/>
          <w:sz w:val="24"/>
          <w:szCs w:val="24"/>
        </w:rPr>
        <w:t>трольные измерительные материалы. – М.: ВИТА-ПРЕСС, 2014. – 48 с.</w:t>
      </w:r>
    </w:p>
    <w:p w:rsidR="006D7AF6" w:rsidRPr="006D7AF6" w:rsidRDefault="006D7AF6" w:rsidP="00A24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AF6">
        <w:rPr>
          <w:rFonts w:ascii="Times New Roman" w:hAnsi="Times New Roman" w:cs="Times New Roman"/>
          <w:sz w:val="24"/>
          <w:szCs w:val="24"/>
        </w:rPr>
        <w:t xml:space="preserve">Брехова Ю., </w:t>
      </w:r>
      <w:proofErr w:type="spellStart"/>
      <w:r w:rsidRPr="006D7AF6">
        <w:rPr>
          <w:rFonts w:ascii="Times New Roman" w:hAnsi="Times New Roman" w:cs="Times New Roman"/>
          <w:sz w:val="24"/>
          <w:szCs w:val="24"/>
        </w:rPr>
        <w:t>Алмосов</w:t>
      </w:r>
      <w:proofErr w:type="spellEnd"/>
      <w:r w:rsidRPr="006D7AF6">
        <w:rPr>
          <w:rFonts w:ascii="Times New Roman" w:hAnsi="Times New Roman" w:cs="Times New Roman"/>
          <w:sz w:val="24"/>
          <w:szCs w:val="24"/>
        </w:rPr>
        <w:t xml:space="preserve"> А., Завьялов Д. </w:t>
      </w:r>
      <w:r w:rsidR="00A2496C">
        <w:rPr>
          <w:rFonts w:ascii="Times New Roman" w:hAnsi="Times New Roman" w:cs="Times New Roman"/>
          <w:sz w:val="24"/>
          <w:szCs w:val="24"/>
        </w:rPr>
        <w:t>Финансовая грамотность: матери</w:t>
      </w:r>
      <w:r w:rsidRPr="006D7AF6">
        <w:rPr>
          <w:rFonts w:ascii="Times New Roman" w:hAnsi="Times New Roman" w:cs="Times New Roman"/>
          <w:sz w:val="24"/>
          <w:szCs w:val="24"/>
        </w:rPr>
        <w:t>алы для родителей. – М.: ВИТА-ПРЕСС, 2014. – 112 с.</w:t>
      </w:r>
    </w:p>
    <w:p w:rsidR="006D7AF6" w:rsidRPr="006D7AF6" w:rsidRDefault="00A2496C" w:rsidP="00A24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литература</w:t>
      </w:r>
    </w:p>
    <w:p w:rsidR="006D7AF6" w:rsidRPr="006D7AF6" w:rsidRDefault="006D7AF6" w:rsidP="00A24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AF6">
        <w:rPr>
          <w:rFonts w:ascii="Times New Roman" w:hAnsi="Times New Roman" w:cs="Times New Roman"/>
          <w:sz w:val="24"/>
          <w:szCs w:val="24"/>
        </w:rPr>
        <w:t>Управление личными финансами: теория и практика: учеб</w:t>
      </w:r>
      <w:proofErr w:type="gramStart"/>
      <w:r w:rsidRPr="006D7A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7A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7AF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D7AF6">
        <w:rPr>
          <w:rFonts w:ascii="Times New Roman" w:hAnsi="Times New Roman" w:cs="Times New Roman"/>
          <w:sz w:val="24"/>
          <w:szCs w:val="24"/>
        </w:rPr>
        <w:t xml:space="preserve">особие для будущих профессионалов в сфере финансов / под ред. А. П. </w:t>
      </w:r>
      <w:proofErr w:type="spellStart"/>
      <w:r w:rsidRPr="006D7AF6">
        <w:rPr>
          <w:rFonts w:ascii="Times New Roman" w:hAnsi="Times New Roman" w:cs="Times New Roman"/>
          <w:sz w:val="24"/>
          <w:szCs w:val="24"/>
        </w:rPr>
        <w:t>Алмос</w:t>
      </w:r>
      <w:r w:rsidRPr="006D7AF6">
        <w:rPr>
          <w:rFonts w:ascii="Times New Roman" w:hAnsi="Times New Roman" w:cs="Times New Roman"/>
          <w:sz w:val="24"/>
          <w:szCs w:val="24"/>
        </w:rPr>
        <w:t>о</w:t>
      </w:r>
      <w:r w:rsidRPr="006D7AF6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6D7AF6">
        <w:rPr>
          <w:rFonts w:ascii="Times New Roman" w:hAnsi="Times New Roman" w:cs="Times New Roman"/>
          <w:sz w:val="24"/>
          <w:szCs w:val="24"/>
        </w:rPr>
        <w:t xml:space="preserve">, Ю. В. </w:t>
      </w:r>
      <w:proofErr w:type="spellStart"/>
      <w:r w:rsidRPr="006D7AF6">
        <w:rPr>
          <w:rFonts w:ascii="Times New Roman" w:hAnsi="Times New Roman" w:cs="Times New Roman"/>
          <w:sz w:val="24"/>
          <w:szCs w:val="24"/>
        </w:rPr>
        <w:t>Бреховой</w:t>
      </w:r>
      <w:proofErr w:type="spellEnd"/>
      <w:r w:rsidRPr="006D7AF6">
        <w:rPr>
          <w:rFonts w:ascii="Times New Roman" w:hAnsi="Times New Roman" w:cs="Times New Roman"/>
          <w:sz w:val="24"/>
          <w:szCs w:val="24"/>
        </w:rPr>
        <w:t>. – Волгоград: Изд-во Волгоградского филиала ФГБ</w:t>
      </w:r>
      <w:r w:rsidR="00A2496C">
        <w:rPr>
          <w:rFonts w:ascii="Times New Roman" w:hAnsi="Times New Roman" w:cs="Times New Roman"/>
          <w:sz w:val="24"/>
          <w:szCs w:val="24"/>
        </w:rPr>
        <w:t>ОУ ВПО РАН-</w:t>
      </w:r>
      <w:proofErr w:type="spellStart"/>
      <w:r w:rsidR="00A2496C">
        <w:rPr>
          <w:rFonts w:ascii="Times New Roman" w:hAnsi="Times New Roman" w:cs="Times New Roman"/>
          <w:sz w:val="24"/>
          <w:szCs w:val="24"/>
        </w:rPr>
        <w:t>ХиГС</w:t>
      </w:r>
      <w:proofErr w:type="spellEnd"/>
      <w:r w:rsidR="00A2496C">
        <w:rPr>
          <w:rFonts w:ascii="Times New Roman" w:hAnsi="Times New Roman" w:cs="Times New Roman"/>
          <w:sz w:val="24"/>
          <w:szCs w:val="24"/>
        </w:rPr>
        <w:t>, 2013. – 182 с.</w:t>
      </w:r>
    </w:p>
    <w:p w:rsidR="006D7AF6" w:rsidRPr="006D7AF6" w:rsidRDefault="006D7AF6" w:rsidP="00A24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AF6">
        <w:rPr>
          <w:rFonts w:ascii="Times New Roman" w:hAnsi="Times New Roman" w:cs="Times New Roman"/>
          <w:sz w:val="24"/>
          <w:szCs w:val="24"/>
        </w:rPr>
        <w:t>Рабочая тетрадь к учебному курсу. Управление личными финансами: 15 теория и практика: учеб</w:t>
      </w:r>
      <w:proofErr w:type="gramStart"/>
      <w:r w:rsidRPr="006D7AF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D7AF6">
        <w:rPr>
          <w:rFonts w:ascii="Times New Roman" w:hAnsi="Times New Roman" w:cs="Times New Roman"/>
          <w:sz w:val="24"/>
          <w:szCs w:val="24"/>
        </w:rPr>
        <w:t xml:space="preserve">метод. пособие / под ред. А. П. </w:t>
      </w:r>
      <w:proofErr w:type="spellStart"/>
      <w:r w:rsidRPr="006D7AF6">
        <w:rPr>
          <w:rFonts w:ascii="Times New Roman" w:hAnsi="Times New Roman" w:cs="Times New Roman"/>
          <w:sz w:val="24"/>
          <w:szCs w:val="24"/>
        </w:rPr>
        <w:t>Алмосова</w:t>
      </w:r>
      <w:proofErr w:type="spellEnd"/>
      <w:r w:rsidRPr="006D7AF6">
        <w:rPr>
          <w:rFonts w:ascii="Times New Roman" w:hAnsi="Times New Roman" w:cs="Times New Roman"/>
          <w:sz w:val="24"/>
          <w:szCs w:val="24"/>
        </w:rPr>
        <w:t xml:space="preserve">, Ю. В. </w:t>
      </w:r>
      <w:proofErr w:type="spellStart"/>
      <w:r w:rsidRPr="006D7AF6">
        <w:rPr>
          <w:rFonts w:ascii="Times New Roman" w:hAnsi="Times New Roman" w:cs="Times New Roman"/>
          <w:sz w:val="24"/>
          <w:szCs w:val="24"/>
        </w:rPr>
        <w:t>Бре-ховой</w:t>
      </w:r>
      <w:proofErr w:type="spellEnd"/>
      <w:r w:rsidRPr="006D7AF6">
        <w:rPr>
          <w:rFonts w:ascii="Times New Roman" w:hAnsi="Times New Roman" w:cs="Times New Roman"/>
          <w:sz w:val="24"/>
          <w:szCs w:val="24"/>
        </w:rPr>
        <w:t xml:space="preserve">. – Волгоград: Изд-во Волгоградского филиала ФГБОУ ВПО </w:t>
      </w:r>
      <w:proofErr w:type="spellStart"/>
      <w:r w:rsidR="00A2496C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="00A2496C">
        <w:rPr>
          <w:rFonts w:ascii="Times New Roman" w:hAnsi="Times New Roman" w:cs="Times New Roman"/>
          <w:sz w:val="24"/>
          <w:szCs w:val="24"/>
        </w:rPr>
        <w:t>, 2013. – 80 с.</w:t>
      </w:r>
    </w:p>
    <w:p w:rsidR="006D7AF6" w:rsidRPr="006D7AF6" w:rsidRDefault="006D7AF6" w:rsidP="00A24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AF6">
        <w:rPr>
          <w:rFonts w:ascii="Times New Roman" w:hAnsi="Times New Roman" w:cs="Times New Roman"/>
          <w:sz w:val="24"/>
          <w:szCs w:val="24"/>
        </w:rPr>
        <w:t xml:space="preserve">Энциклопедия личных финансов: популярное издание / под ред. А. П. </w:t>
      </w:r>
      <w:proofErr w:type="spellStart"/>
      <w:r w:rsidRPr="006D7AF6">
        <w:rPr>
          <w:rFonts w:ascii="Times New Roman" w:hAnsi="Times New Roman" w:cs="Times New Roman"/>
          <w:sz w:val="24"/>
          <w:szCs w:val="24"/>
        </w:rPr>
        <w:t>Алмосова</w:t>
      </w:r>
      <w:proofErr w:type="spellEnd"/>
      <w:r w:rsidRPr="006D7AF6">
        <w:rPr>
          <w:rFonts w:ascii="Times New Roman" w:hAnsi="Times New Roman" w:cs="Times New Roman"/>
          <w:sz w:val="24"/>
          <w:szCs w:val="24"/>
        </w:rPr>
        <w:t xml:space="preserve">, Ю. В. </w:t>
      </w:r>
      <w:proofErr w:type="spellStart"/>
      <w:r w:rsidRPr="006D7AF6">
        <w:rPr>
          <w:rFonts w:ascii="Times New Roman" w:hAnsi="Times New Roman" w:cs="Times New Roman"/>
          <w:sz w:val="24"/>
          <w:szCs w:val="24"/>
        </w:rPr>
        <w:t>Бреховой</w:t>
      </w:r>
      <w:proofErr w:type="spellEnd"/>
      <w:r w:rsidRPr="006D7AF6">
        <w:rPr>
          <w:rFonts w:ascii="Times New Roman" w:hAnsi="Times New Roman" w:cs="Times New Roman"/>
          <w:sz w:val="24"/>
          <w:szCs w:val="24"/>
        </w:rPr>
        <w:t>. – Волгоград: Изд-во Волгоградского ф</w:t>
      </w:r>
      <w:r w:rsidRPr="006D7AF6">
        <w:rPr>
          <w:rFonts w:ascii="Times New Roman" w:hAnsi="Times New Roman" w:cs="Times New Roman"/>
          <w:sz w:val="24"/>
          <w:szCs w:val="24"/>
        </w:rPr>
        <w:t>и</w:t>
      </w:r>
      <w:r w:rsidRPr="006D7AF6">
        <w:rPr>
          <w:rFonts w:ascii="Times New Roman" w:hAnsi="Times New Roman" w:cs="Times New Roman"/>
          <w:sz w:val="24"/>
          <w:szCs w:val="24"/>
        </w:rPr>
        <w:t>лиала ФГ</w:t>
      </w:r>
      <w:r w:rsidR="00A2496C">
        <w:rPr>
          <w:rFonts w:ascii="Times New Roman" w:hAnsi="Times New Roman" w:cs="Times New Roman"/>
          <w:sz w:val="24"/>
          <w:szCs w:val="24"/>
        </w:rPr>
        <w:t xml:space="preserve">БОУ ВПО </w:t>
      </w:r>
      <w:proofErr w:type="spellStart"/>
      <w:r w:rsidR="00A2496C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="00A2496C">
        <w:rPr>
          <w:rFonts w:ascii="Times New Roman" w:hAnsi="Times New Roman" w:cs="Times New Roman"/>
          <w:sz w:val="24"/>
          <w:szCs w:val="24"/>
        </w:rPr>
        <w:t>, 2013. – 122 с.</w:t>
      </w:r>
    </w:p>
    <w:p w:rsidR="006D7AF6" w:rsidRPr="006D7AF6" w:rsidRDefault="006D7AF6" w:rsidP="00A24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AF6">
        <w:rPr>
          <w:rFonts w:ascii="Times New Roman" w:hAnsi="Times New Roman" w:cs="Times New Roman"/>
          <w:sz w:val="24"/>
          <w:szCs w:val="24"/>
        </w:rPr>
        <w:t>Путеводитель по финансовой грамотности для воспитанников детских до-</w:t>
      </w:r>
      <w:proofErr w:type="spellStart"/>
      <w:r w:rsidRPr="006D7AF6">
        <w:rPr>
          <w:rFonts w:ascii="Times New Roman" w:hAnsi="Times New Roman" w:cs="Times New Roman"/>
          <w:sz w:val="24"/>
          <w:szCs w:val="24"/>
        </w:rPr>
        <w:t>мов</w:t>
      </w:r>
      <w:proofErr w:type="spellEnd"/>
      <w:r w:rsidRPr="006D7AF6">
        <w:rPr>
          <w:rFonts w:ascii="Times New Roman" w:hAnsi="Times New Roman" w:cs="Times New Roman"/>
          <w:sz w:val="24"/>
          <w:szCs w:val="24"/>
        </w:rPr>
        <w:t>: учеб</w:t>
      </w:r>
      <w:proofErr w:type="gramStart"/>
      <w:r w:rsidRPr="006D7A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7A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7AF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D7AF6">
        <w:rPr>
          <w:rFonts w:ascii="Times New Roman" w:hAnsi="Times New Roman" w:cs="Times New Roman"/>
          <w:sz w:val="24"/>
          <w:szCs w:val="24"/>
        </w:rPr>
        <w:t xml:space="preserve">особие / под ред. А. П. </w:t>
      </w:r>
      <w:proofErr w:type="spellStart"/>
      <w:r w:rsidRPr="006D7AF6">
        <w:rPr>
          <w:rFonts w:ascii="Times New Roman" w:hAnsi="Times New Roman" w:cs="Times New Roman"/>
          <w:sz w:val="24"/>
          <w:szCs w:val="24"/>
        </w:rPr>
        <w:t>Алмосова</w:t>
      </w:r>
      <w:proofErr w:type="spellEnd"/>
      <w:r w:rsidRPr="006D7AF6">
        <w:rPr>
          <w:rFonts w:ascii="Times New Roman" w:hAnsi="Times New Roman" w:cs="Times New Roman"/>
          <w:sz w:val="24"/>
          <w:szCs w:val="24"/>
        </w:rPr>
        <w:t xml:space="preserve">, Ю. В. </w:t>
      </w:r>
      <w:proofErr w:type="spellStart"/>
      <w:r w:rsidRPr="006D7AF6">
        <w:rPr>
          <w:rFonts w:ascii="Times New Roman" w:hAnsi="Times New Roman" w:cs="Times New Roman"/>
          <w:sz w:val="24"/>
          <w:szCs w:val="24"/>
        </w:rPr>
        <w:t>Бреховой</w:t>
      </w:r>
      <w:proofErr w:type="spellEnd"/>
      <w:r w:rsidRPr="006D7AF6">
        <w:rPr>
          <w:rFonts w:ascii="Times New Roman" w:hAnsi="Times New Roman" w:cs="Times New Roman"/>
          <w:sz w:val="24"/>
          <w:szCs w:val="24"/>
        </w:rPr>
        <w:t xml:space="preserve">. – Волгоград: Изд-во Волгоградского </w:t>
      </w:r>
      <w:r w:rsidR="00A2496C">
        <w:rPr>
          <w:rFonts w:ascii="Times New Roman" w:hAnsi="Times New Roman" w:cs="Times New Roman"/>
          <w:sz w:val="24"/>
          <w:szCs w:val="24"/>
        </w:rPr>
        <w:t xml:space="preserve">филиала </w:t>
      </w:r>
      <w:proofErr w:type="spellStart"/>
      <w:r w:rsidR="00A2496C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="00A2496C">
        <w:rPr>
          <w:rFonts w:ascii="Times New Roman" w:hAnsi="Times New Roman" w:cs="Times New Roman"/>
          <w:sz w:val="24"/>
          <w:szCs w:val="24"/>
        </w:rPr>
        <w:t>, 2013. – 100 с.</w:t>
      </w:r>
    </w:p>
    <w:p w:rsidR="006D7AF6" w:rsidRPr="006D7AF6" w:rsidRDefault="006D7AF6" w:rsidP="00A24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AF6">
        <w:rPr>
          <w:rFonts w:ascii="Times New Roman" w:hAnsi="Times New Roman" w:cs="Times New Roman"/>
          <w:sz w:val="24"/>
          <w:szCs w:val="24"/>
        </w:rPr>
        <w:t xml:space="preserve">Рабочая тетрадь к учебному курсу «Путеводитель по финансовой </w:t>
      </w:r>
      <w:proofErr w:type="spellStart"/>
      <w:r w:rsidRPr="006D7AF6">
        <w:rPr>
          <w:rFonts w:ascii="Times New Roman" w:hAnsi="Times New Roman" w:cs="Times New Roman"/>
          <w:sz w:val="24"/>
          <w:szCs w:val="24"/>
        </w:rPr>
        <w:t>гра-мотности</w:t>
      </w:r>
      <w:proofErr w:type="spellEnd"/>
      <w:r w:rsidRPr="006D7AF6">
        <w:rPr>
          <w:rFonts w:ascii="Times New Roman" w:hAnsi="Times New Roman" w:cs="Times New Roman"/>
          <w:sz w:val="24"/>
          <w:szCs w:val="24"/>
        </w:rPr>
        <w:t xml:space="preserve"> для воспитанников детских домов»: учеб</w:t>
      </w:r>
      <w:proofErr w:type="gramStart"/>
      <w:r w:rsidRPr="006D7AF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D7AF6">
        <w:rPr>
          <w:rFonts w:ascii="Times New Roman" w:hAnsi="Times New Roman" w:cs="Times New Roman"/>
          <w:sz w:val="24"/>
          <w:szCs w:val="24"/>
        </w:rPr>
        <w:t>метод.</w:t>
      </w:r>
      <w:r w:rsidR="00A2496C">
        <w:rPr>
          <w:rFonts w:ascii="Times New Roman" w:hAnsi="Times New Roman" w:cs="Times New Roman"/>
          <w:sz w:val="24"/>
          <w:szCs w:val="24"/>
        </w:rPr>
        <w:t xml:space="preserve"> пособие / под ред. А.</w:t>
      </w:r>
      <w:r w:rsidRPr="006D7AF6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6D7AF6">
        <w:rPr>
          <w:rFonts w:ascii="Times New Roman" w:hAnsi="Times New Roman" w:cs="Times New Roman"/>
          <w:sz w:val="24"/>
          <w:szCs w:val="24"/>
        </w:rPr>
        <w:t>Алмосова</w:t>
      </w:r>
      <w:proofErr w:type="spellEnd"/>
      <w:r w:rsidRPr="006D7AF6">
        <w:rPr>
          <w:rFonts w:ascii="Times New Roman" w:hAnsi="Times New Roman" w:cs="Times New Roman"/>
          <w:sz w:val="24"/>
          <w:szCs w:val="24"/>
        </w:rPr>
        <w:t xml:space="preserve">, Ю. В. </w:t>
      </w:r>
      <w:proofErr w:type="spellStart"/>
      <w:r w:rsidRPr="006D7AF6">
        <w:rPr>
          <w:rFonts w:ascii="Times New Roman" w:hAnsi="Times New Roman" w:cs="Times New Roman"/>
          <w:sz w:val="24"/>
          <w:szCs w:val="24"/>
        </w:rPr>
        <w:t>Бреховой</w:t>
      </w:r>
      <w:proofErr w:type="spellEnd"/>
      <w:r w:rsidRPr="006D7AF6">
        <w:rPr>
          <w:rFonts w:ascii="Times New Roman" w:hAnsi="Times New Roman" w:cs="Times New Roman"/>
          <w:sz w:val="24"/>
          <w:szCs w:val="24"/>
        </w:rPr>
        <w:t>. – Волгоград: Изд-во Волгоградского</w:t>
      </w:r>
      <w:r w:rsidR="00A2496C">
        <w:rPr>
          <w:rFonts w:ascii="Times New Roman" w:hAnsi="Times New Roman" w:cs="Times New Roman"/>
          <w:sz w:val="24"/>
          <w:szCs w:val="24"/>
        </w:rPr>
        <w:t xml:space="preserve"> филиала </w:t>
      </w:r>
      <w:proofErr w:type="spellStart"/>
      <w:r w:rsidR="00A2496C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="00A2496C">
        <w:rPr>
          <w:rFonts w:ascii="Times New Roman" w:hAnsi="Times New Roman" w:cs="Times New Roman"/>
          <w:sz w:val="24"/>
          <w:szCs w:val="24"/>
        </w:rPr>
        <w:t>, 2013. – 60 с.</w:t>
      </w:r>
    </w:p>
    <w:p w:rsidR="006D7AF6" w:rsidRPr="006D7AF6" w:rsidRDefault="006D7AF6" w:rsidP="00A249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AF6">
        <w:rPr>
          <w:rFonts w:ascii="Times New Roman" w:hAnsi="Times New Roman" w:cs="Times New Roman"/>
          <w:sz w:val="24"/>
          <w:szCs w:val="24"/>
        </w:rPr>
        <w:t>Брехова Ю. В. Как распознать финансовую пирамиду / Ю. В. Брехова. – Волгоград: Изд-во ФГОУ ВПО ВАГС, 2011. – 24 с. – (Простые ф</w:t>
      </w:r>
      <w:r w:rsidRPr="006D7AF6">
        <w:rPr>
          <w:rFonts w:ascii="Times New Roman" w:hAnsi="Times New Roman" w:cs="Times New Roman"/>
          <w:sz w:val="24"/>
          <w:szCs w:val="24"/>
        </w:rPr>
        <w:t>и</w:t>
      </w:r>
      <w:r w:rsidR="00A2496C">
        <w:rPr>
          <w:rFonts w:ascii="Times New Roman" w:hAnsi="Times New Roman" w:cs="Times New Roman"/>
          <w:sz w:val="24"/>
          <w:szCs w:val="24"/>
        </w:rPr>
        <w:t>нансы).</w:t>
      </w:r>
    </w:p>
    <w:p w:rsidR="005F7E75" w:rsidRDefault="006D7AF6" w:rsidP="005F7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7AF6">
        <w:rPr>
          <w:rFonts w:ascii="Times New Roman" w:hAnsi="Times New Roman" w:cs="Times New Roman"/>
          <w:sz w:val="24"/>
          <w:szCs w:val="24"/>
        </w:rPr>
        <w:t>Алмосов</w:t>
      </w:r>
      <w:proofErr w:type="spellEnd"/>
      <w:r w:rsidRPr="006D7AF6">
        <w:rPr>
          <w:rFonts w:ascii="Times New Roman" w:hAnsi="Times New Roman" w:cs="Times New Roman"/>
          <w:sz w:val="24"/>
          <w:szCs w:val="24"/>
        </w:rPr>
        <w:t xml:space="preserve"> А. П. Кредиты, которые нас разоряют / А. П. </w:t>
      </w:r>
      <w:proofErr w:type="spellStart"/>
      <w:r w:rsidRPr="006D7AF6">
        <w:rPr>
          <w:rFonts w:ascii="Times New Roman" w:hAnsi="Times New Roman" w:cs="Times New Roman"/>
          <w:sz w:val="24"/>
          <w:szCs w:val="24"/>
        </w:rPr>
        <w:t>Алмосов</w:t>
      </w:r>
      <w:proofErr w:type="spellEnd"/>
      <w:r w:rsidRPr="006D7AF6">
        <w:rPr>
          <w:rFonts w:ascii="Times New Roman" w:hAnsi="Times New Roman" w:cs="Times New Roman"/>
          <w:sz w:val="24"/>
          <w:szCs w:val="24"/>
        </w:rPr>
        <w:t xml:space="preserve">, Ю. В. </w:t>
      </w:r>
      <w:proofErr w:type="spellStart"/>
      <w:proofErr w:type="gramStart"/>
      <w:r w:rsidRPr="006D7AF6">
        <w:rPr>
          <w:rFonts w:ascii="Times New Roman" w:hAnsi="Times New Roman" w:cs="Times New Roman"/>
          <w:sz w:val="24"/>
          <w:szCs w:val="24"/>
        </w:rPr>
        <w:t>Бре-хова</w:t>
      </w:r>
      <w:proofErr w:type="spellEnd"/>
      <w:proofErr w:type="gramEnd"/>
      <w:r w:rsidRPr="006D7AF6">
        <w:rPr>
          <w:rFonts w:ascii="Times New Roman" w:hAnsi="Times New Roman" w:cs="Times New Roman"/>
          <w:sz w:val="24"/>
          <w:szCs w:val="24"/>
        </w:rPr>
        <w:t xml:space="preserve">. – Волгоград: Изд-во Волгоградского филиала </w:t>
      </w:r>
      <w:proofErr w:type="spellStart"/>
      <w:r w:rsidRPr="006D7AF6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6D7AF6">
        <w:rPr>
          <w:rFonts w:ascii="Times New Roman" w:hAnsi="Times New Roman" w:cs="Times New Roman"/>
          <w:sz w:val="24"/>
          <w:szCs w:val="24"/>
        </w:rPr>
        <w:t>, 2012. – 28 с. – (Простые финансы).</w:t>
      </w:r>
    </w:p>
    <w:p w:rsidR="005F7E75" w:rsidRPr="005F7E75" w:rsidRDefault="005F7E75" w:rsidP="005F7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7E75">
        <w:rPr>
          <w:rFonts w:ascii="Times New Roman" w:hAnsi="Times New Roman" w:cs="Times New Roman"/>
          <w:sz w:val="24"/>
          <w:szCs w:val="24"/>
        </w:rPr>
        <w:lastRenderedPageBreak/>
        <w:t>Алмосов</w:t>
      </w:r>
      <w:proofErr w:type="spellEnd"/>
      <w:r w:rsidRPr="005F7E75">
        <w:rPr>
          <w:rFonts w:ascii="Times New Roman" w:hAnsi="Times New Roman" w:cs="Times New Roman"/>
          <w:sz w:val="24"/>
          <w:szCs w:val="24"/>
        </w:rPr>
        <w:t xml:space="preserve"> А. П. Как сохранить, чтобы не потерять / А. П. </w:t>
      </w:r>
      <w:proofErr w:type="spellStart"/>
      <w:r w:rsidRPr="005F7E75">
        <w:rPr>
          <w:rFonts w:ascii="Times New Roman" w:hAnsi="Times New Roman" w:cs="Times New Roman"/>
          <w:sz w:val="24"/>
          <w:szCs w:val="24"/>
        </w:rPr>
        <w:t>Алмосов</w:t>
      </w:r>
      <w:proofErr w:type="spellEnd"/>
      <w:r w:rsidRPr="005F7E75">
        <w:rPr>
          <w:rFonts w:ascii="Times New Roman" w:hAnsi="Times New Roman" w:cs="Times New Roman"/>
          <w:sz w:val="24"/>
          <w:szCs w:val="24"/>
        </w:rPr>
        <w:t xml:space="preserve">, Ю. В. Брехова. – Волгоград: Изд-во Волгоградского филиала </w:t>
      </w:r>
      <w:proofErr w:type="spellStart"/>
      <w:r w:rsidRPr="005F7E75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5F7E75">
        <w:rPr>
          <w:rFonts w:ascii="Times New Roman" w:hAnsi="Times New Roman" w:cs="Times New Roman"/>
          <w:sz w:val="24"/>
          <w:szCs w:val="24"/>
        </w:rPr>
        <w:t>, 2012. – 28 с. – (Простые финансы).</w:t>
      </w:r>
    </w:p>
    <w:p w:rsidR="005F7E75" w:rsidRPr="005F7E75" w:rsidRDefault="005F7E75" w:rsidP="005F7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E75" w:rsidRPr="005F7E75" w:rsidRDefault="005F7E75" w:rsidP="005F7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75">
        <w:rPr>
          <w:rFonts w:ascii="Times New Roman" w:hAnsi="Times New Roman" w:cs="Times New Roman"/>
          <w:sz w:val="24"/>
          <w:szCs w:val="24"/>
        </w:rPr>
        <w:t>Интернет-ресурсы</w:t>
      </w:r>
    </w:p>
    <w:p w:rsidR="005F7E75" w:rsidRPr="005F7E75" w:rsidRDefault="005F7E75" w:rsidP="005F7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75">
        <w:rPr>
          <w:rFonts w:ascii="Times New Roman" w:hAnsi="Times New Roman" w:cs="Times New Roman"/>
          <w:sz w:val="24"/>
          <w:szCs w:val="24"/>
        </w:rPr>
        <w:t>1.</w:t>
      </w:r>
      <w:r w:rsidRPr="005F7E75">
        <w:rPr>
          <w:rFonts w:ascii="Times New Roman" w:hAnsi="Times New Roman" w:cs="Times New Roman"/>
          <w:sz w:val="24"/>
          <w:szCs w:val="24"/>
        </w:rPr>
        <w:tab/>
        <w:t>www.ereport.ru – обзорная информация по мировой экономике.</w:t>
      </w:r>
    </w:p>
    <w:p w:rsidR="005F7E75" w:rsidRPr="005F7E75" w:rsidRDefault="005F7E75" w:rsidP="005F7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75">
        <w:rPr>
          <w:rFonts w:ascii="Times New Roman" w:hAnsi="Times New Roman" w:cs="Times New Roman"/>
          <w:sz w:val="24"/>
          <w:szCs w:val="24"/>
        </w:rPr>
        <w:t>2.</w:t>
      </w:r>
      <w:r w:rsidRPr="005F7E75">
        <w:rPr>
          <w:rFonts w:ascii="Times New Roman" w:hAnsi="Times New Roman" w:cs="Times New Roman"/>
          <w:sz w:val="24"/>
          <w:szCs w:val="24"/>
        </w:rPr>
        <w:tab/>
        <w:t xml:space="preserve">www.cmmarket.ru – </w:t>
      </w:r>
      <w:r>
        <w:rPr>
          <w:rFonts w:ascii="Times New Roman" w:hAnsi="Times New Roman" w:cs="Times New Roman"/>
          <w:sz w:val="24"/>
          <w:szCs w:val="24"/>
        </w:rPr>
        <w:t>обзоры мировых товарных рынков.</w:t>
      </w:r>
    </w:p>
    <w:p w:rsidR="005F7E75" w:rsidRPr="005F7E75" w:rsidRDefault="005F7E75" w:rsidP="005F7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75">
        <w:rPr>
          <w:rFonts w:ascii="Times New Roman" w:hAnsi="Times New Roman" w:cs="Times New Roman"/>
          <w:sz w:val="24"/>
          <w:szCs w:val="24"/>
        </w:rPr>
        <w:t>3.</w:t>
      </w:r>
      <w:r w:rsidRPr="005F7E75">
        <w:rPr>
          <w:rFonts w:ascii="Times New Roman" w:hAnsi="Times New Roman" w:cs="Times New Roman"/>
          <w:sz w:val="24"/>
          <w:szCs w:val="24"/>
        </w:rPr>
        <w:tab/>
        <w:t>www.rbc.ru/РосБизнесКонсалтинг – информац</w:t>
      </w:r>
      <w:r>
        <w:rPr>
          <w:rFonts w:ascii="Times New Roman" w:hAnsi="Times New Roman" w:cs="Times New Roman"/>
          <w:sz w:val="24"/>
          <w:szCs w:val="24"/>
        </w:rPr>
        <w:t>ионное аналитическое агентство.</w:t>
      </w:r>
    </w:p>
    <w:p w:rsidR="005F7E75" w:rsidRPr="005F7E75" w:rsidRDefault="005F7E75" w:rsidP="005F7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75">
        <w:rPr>
          <w:rFonts w:ascii="Times New Roman" w:hAnsi="Times New Roman" w:cs="Times New Roman"/>
          <w:sz w:val="24"/>
          <w:szCs w:val="24"/>
        </w:rPr>
        <w:t>4.</w:t>
      </w:r>
      <w:r w:rsidRPr="005F7E75">
        <w:rPr>
          <w:rFonts w:ascii="Times New Roman" w:hAnsi="Times New Roman" w:cs="Times New Roman"/>
          <w:sz w:val="24"/>
          <w:szCs w:val="24"/>
        </w:rPr>
        <w:tab/>
        <w:t>www.stat.hse.ru – статистический портал Высшей школы экономики.</w:t>
      </w:r>
    </w:p>
    <w:p w:rsidR="005F7E75" w:rsidRPr="005F7E75" w:rsidRDefault="005F7E75" w:rsidP="005F7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75">
        <w:rPr>
          <w:rFonts w:ascii="Times New Roman" w:hAnsi="Times New Roman" w:cs="Times New Roman"/>
          <w:sz w:val="24"/>
          <w:szCs w:val="24"/>
        </w:rPr>
        <w:t>5.</w:t>
      </w:r>
      <w:r w:rsidRPr="005F7E75">
        <w:rPr>
          <w:rFonts w:ascii="Times New Roman" w:hAnsi="Times New Roman" w:cs="Times New Roman"/>
          <w:sz w:val="24"/>
          <w:szCs w:val="24"/>
        </w:rPr>
        <w:tab/>
        <w:t>www.cefir.ru – ЦЭФИР – Центр экон</w:t>
      </w:r>
      <w:r>
        <w:rPr>
          <w:rFonts w:ascii="Times New Roman" w:hAnsi="Times New Roman" w:cs="Times New Roman"/>
          <w:sz w:val="24"/>
          <w:szCs w:val="24"/>
        </w:rPr>
        <w:t>омических и финансовых исследо</w:t>
      </w:r>
      <w:r w:rsidRPr="005F7E75">
        <w:rPr>
          <w:rFonts w:ascii="Times New Roman" w:hAnsi="Times New Roman" w:cs="Times New Roman"/>
          <w:sz w:val="24"/>
          <w:szCs w:val="24"/>
        </w:rPr>
        <w:t>ваний.</w:t>
      </w:r>
    </w:p>
    <w:p w:rsidR="005F7E75" w:rsidRPr="005F7E75" w:rsidRDefault="005F7E75" w:rsidP="005F7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75">
        <w:rPr>
          <w:rFonts w:ascii="Times New Roman" w:hAnsi="Times New Roman" w:cs="Times New Roman"/>
          <w:sz w:val="24"/>
          <w:szCs w:val="24"/>
        </w:rPr>
        <w:t>6.</w:t>
      </w:r>
      <w:r w:rsidRPr="005F7E75">
        <w:rPr>
          <w:rFonts w:ascii="Times New Roman" w:hAnsi="Times New Roman" w:cs="Times New Roman"/>
          <w:sz w:val="24"/>
          <w:szCs w:val="24"/>
        </w:rPr>
        <w:tab/>
        <w:t>www.beafnd.org – Фонд Бюро экономического анализа.</w:t>
      </w:r>
    </w:p>
    <w:p w:rsidR="005F7E75" w:rsidRPr="005F7E75" w:rsidRDefault="005F7E75" w:rsidP="005F7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75">
        <w:rPr>
          <w:rFonts w:ascii="Times New Roman" w:hAnsi="Times New Roman" w:cs="Times New Roman"/>
          <w:sz w:val="24"/>
          <w:szCs w:val="24"/>
        </w:rPr>
        <w:t>7.</w:t>
      </w:r>
      <w:r w:rsidRPr="005F7E75">
        <w:rPr>
          <w:rFonts w:ascii="Times New Roman" w:hAnsi="Times New Roman" w:cs="Times New Roman"/>
          <w:sz w:val="24"/>
          <w:szCs w:val="24"/>
        </w:rPr>
        <w:tab/>
        <w:t>www.vopreco.r</w:t>
      </w:r>
      <w:r>
        <w:rPr>
          <w:rFonts w:ascii="Times New Roman" w:hAnsi="Times New Roman" w:cs="Times New Roman"/>
          <w:sz w:val="24"/>
          <w:szCs w:val="24"/>
        </w:rPr>
        <w:t>u – журнал «Вопросы экономики».</w:t>
      </w:r>
    </w:p>
    <w:p w:rsidR="005F7E75" w:rsidRPr="005F7E75" w:rsidRDefault="005F7E75" w:rsidP="005F7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75">
        <w:rPr>
          <w:rFonts w:ascii="Times New Roman" w:hAnsi="Times New Roman" w:cs="Times New Roman"/>
          <w:sz w:val="24"/>
          <w:szCs w:val="24"/>
        </w:rPr>
        <w:t>8.</w:t>
      </w:r>
      <w:r w:rsidRPr="005F7E75">
        <w:rPr>
          <w:rFonts w:ascii="Times New Roman" w:hAnsi="Times New Roman" w:cs="Times New Roman"/>
          <w:sz w:val="24"/>
          <w:szCs w:val="24"/>
        </w:rPr>
        <w:tab/>
        <w:t xml:space="preserve">www.tpprf. </w:t>
      </w:r>
      <w:proofErr w:type="spellStart"/>
      <w:r w:rsidRPr="005F7E75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5F7E75">
        <w:rPr>
          <w:rFonts w:ascii="Times New Roman" w:hAnsi="Times New Roman" w:cs="Times New Roman"/>
          <w:sz w:val="24"/>
          <w:szCs w:val="24"/>
        </w:rPr>
        <w:t xml:space="preserve"> – Торгово-промышленная палата РФ.</w:t>
      </w:r>
    </w:p>
    <w:p w:rsidR="005F7E75" w:rsidRPr="005F7E75" w:rsidRDefault="005F7E75" w:rsidP="005F7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75">
        <w:rPr>
          <w:rFonts w:ascii="Times New Roman" w:hAnsi="Times New Roman" w:cs="Times New Roman"/>
          <w:sz w:val="24"/>
          <w:szCs w:val="24"/>
        </w:rPr>
        <w:t>9.</w:t>
      </w:r>
      <w:r w:rsidRPr="005F7E75">
        <w:rPr>
          <w:rFonts w:ascii="Times New Roman" w:hAnsi="Times New Roman" w:cs="Times New Roman"/>
          <w:sz w:val="24"/>
          <w:szCs w:val="24"/>
        </w:rPr>
        <w:tab/>
        <w:t>www.rts.micex.ru – Р</w:t>
      </w:r>
      <w:r>
        <w:rPr>
          <w:rFonts w:ascii="Times New Roman" w:hAnsi="Times New Roman" w:cs="Times New Roman"/>
          <w:sz w:val="24"/>
          <w:szCs w:val="24"/>
        </w:rPr>
        <w:t>ТС и ММВБ – Объединённая биржа.</w:t>
      </w:r>
    </w:p>
    <w:p w:rsidR="005F7E75" w:rsidRPr="005F7E75" w:rsidRDefault="005F7E75" w:rsidP="005F7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75">
        <w:rPr>
          <w:rFonts w:ascii="Times New Roman" w:hAnsi="Times New Roman" w:cs="Times New Roman"/>
          <w:sz w:val="24"/>
          <w:szCs w:val="24"/>
        </w:rPr>
        <w:t>10.</w:t>
      </w:r>
      <w:r w:rsidRPr="005F7E75">
        <w:rPr>
          <w:rFonts w:ascii="Times New Roman" w:hAnsi="Times New Roman" w:cs="Times New Roman"/>
          <w:sz w:val="24"/>
          <w:szCs w:val="24"/>
        </w:rPr>
        <w:tab/>
        <w:t>www.economy.gov.ru/minec/ma – Министерст</w:t>
      </w:r>
      <w:r>
        <w:rPr>
          <w:rFonts w:ascii="Times New Roman" w:hAnsi="Times New Roman" w:cs="Times New Roman"/>
          <w:sz w:val="24"/>
          <w:szCs w:val="24"/>
        </w:rPr>
        <w:t xml:space="preserve">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экономического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раз-вития РФ.</w:t>
      </w:r>
    </w:p>
    <w:p w:rsidR="005F7E75" w:rsidRPr="005F7E75" w:rsidRDefault="005F7E75" w:rsidP="005F7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75">
        <w:rPr>
          <w:rFonts w:ascii="Times New Roman" w:hAnsi="Times New Roman" w:cs="Times New Roman"/>
          <w:sz w:val="24"/>
          <w:szCs w:val="24"/>
        </w:rPr>
        <w:t>11.</w:t>
      </w:r>
      <w:r w:rsidRPr="005F7E75">
        <w:rPr>
          <w:rFonts w:ascii="Times New Roman" w:hAnsi="Times New Roman" w:cs="Times New Roman"/>
          <w:sz w:val="24"/>
          <w:szCs w:val="24"/>
        </w:rPr>
        <w:tab/>
        <w:t>www.minpromtorg.gov.ru – Минис</w:t>
      </w:r>
      <w:r>
        <w:rPr>
          <w:rFonts w:ascii="Times New Roman" w:hAnsi="Times New Roman" w:cs="Times New Roman"/>
          <w:sz w:val="24"/>
          <w:szCs w:val="24"/>
        </w:rPr>
        <w:t>терство торговли и промышленно</w:t>
      </w:r>
      <w:r w:rsidRPr="005F7E75">
        <w:rPr>
          <w:rFonts w:ascii="Times New Roman" w:hAnsi="Times New Roman" w:cs="Times New Roman"/>
          <w:sz w:val="24"/>
          <w:szCs w:val="24"/>
        </w:rPr>
        <w:t>сти РФ.</w:t>
      </w:r>
    </w:p>
    <w:p w:rsidR="005F7E75" w:rsidRPr="005F7E75" w:rsidRDefault="005F7E75" w:rsidP="005F7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75">
        <w:rPr>
          <w:rFonts w:ascii="Times New Roman" w:hAnsi="Times New Roman" w:cs="Times New Roman"/>
          <w:sz w:val="24"/>
          <w:szCs w:val="24"/>
        </w:rPr>
        <w:t>12.</w:t>
      </w:r>
      <w:r w:rsidRPr="005F7E75">
        <w:rPr>
          <w:rFonts w:ascii="Times New Roman" w:hAnsi="Times New Roman" w:cs="Times New Roman"/>
          <w:sz w:val="24"/>
          <w:szCs w:val="24"/>
        </w:rPr>
        <w:tab/>
        <w:t>www.fas.gov.ru – Федеральная антимонопольная служба РФ.</w:t>
      </w:r>
    </w:p>
    <w:p w:rsidR="005F7E75" w:rsidRPr="005F7E75" w:rsidRDefault="005F7E75" w:rsidP="005F7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75">
        <w:rPr>
          <w:rFonts w:ascii="Times New Roman" w:hAnsi="Times New Roman" w:cs="Times New Roman"/>
          <w:sz w:val="24"/>
          <w:szCs w:val="24"/>
        </w:rPr>
        <w:t>13.</w:t>
      </w:r>
      <w:r w:rsidRPr="005F7E75">
        <w:rPr>
          <w:rFonts w:ascii="Times New Roman" w:hAnsi="Times New Roman" w:cs="Times New Roman"/>
          <w:sz w:val="24"/>
          <w:szCs w:val="24"/>
        </w:rPr>
        <w:tab/>
        <w:t>http://www.minfin.ru/ru – Министерство финансов РФ.</w:t>
      </w:r>
    </w:p>
    <w:p w:rsidR="005F7E75" w:rsidRPr="005F7E75" w:rsidRDefault="005F7E75" w:rsidP="005F7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75">
        <w:rPr>
          <w:rFonts w:ascii="Times New Roman" w:hAnsi="Times New Roman" w:cs="Times New Roman"/>
          <w:sz w:val="24"/>
          <w:szCs w:val="24"/>
        </w:rPr>
        <w:t>16</w:t>
      </w:r>
      <w:r w:rsidRPr="005F7E75">
        <w:rPr>
          <w:rFonts w:ascii="Times New Roman" w:hAnsi="Times New Roman" w:cs="Times New Roman"/>
          <w:sz w:val="24"/>
          <w:szCs w:val="24"/>
        </w:rPr>
        <w:tab/>
        <w:t>14. www.cbr.ru - Центральный банк РФ.</w:t>
      </w:r>
    </w:p>
    <w:p w:rsidR="005F7E75" w:rsidRPr="005F7E75" w:rsidRDefault="005F7E75" w:rsidP="005F7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75">
        <w:rPr>
          <w:rFonts w:ascii="Times New Roman" w:hAnsi="Times New Roman" w:cs="Times New Roman"/>
          <w:sz w:val="24"/>
          <w:szCs w:val="24"/>
        </w:rPr>
        <w:t>15.</w:t>
      </w:r>
      <w:r w:rsidRPr="005F7E75">
        <w:rPr>
          <w:rFonts w:ascii="Times New Roman" w:hAnsi="Times New Roman" w:cs="Times New Roman"/>
          <w:sz w:val="24"/>
          <w:szCs w:val="24"/>
        </w:rPr>
        <w:tab/>
        <w:t>www.gks.ru – Федеральная служба государственной статистики.</w:t>
      </w:r>
    </w:p>
    <w:p w:rsidR="005F7E75" w:rsidRPr="005F7E75" w:rsidRDefault="005F7E75" w:rsidP="005F7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75">
        <w:rPr>
          <w:rFonts w:ascii="Times New Roman" w:hAnsi="Times New Roman" w:cs="Times New Roman"/>
          <w:sz w:val="24"/>
          <w:szCs w:val="24"/>
        </w:rPr>
        <w:t>16.</w:t>
      </w:r>
      <w:r w:rsidRPr="005F7E75">
        <w:rPr>
          <w:rFonts w:ascii="Times New Roman" w:hAnsi="Times New Roman" w:cs="Times New Roman"/>
          <w:sz w:val="24"/>
          <w:szCs w:val="24"/>
        </w:rPr>
        <w:tab/>
        <w:t>www.nalog.ru – Федеральная налоговая служба РФ.</w:t>
      </w:r>
    </w:p>
    <w:p w:rsidR="005F7E75" w:rsidRPr="005F7E75" w:rsidRDefault="005F7E75" w:rsidP="005F7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75">
        <w:rPr>
          <w:rFonts w:ascii="Times New Roman" w:hAnsi="Times New Roman" w:cs="Times New Roman"/>
          <w:sz w:val="24"/>
          <w:szCs w:val="24"/>
        </w:rPr>
        <w:lastRenderedPageBreak/>
        <w:t>17.</w:t>
      </w:r>
      <w:r w:rsidRPr="005F7E75">
        <w:rPr>
          <w:rFonts w:ascii="Times New Roman" w:hAnsi="Times New Roman" w:cs="Times New Roman"/>
          <w:sz w:val="24"/>
          <w:szCs w:val="24"/>
        </w:rPr>
        <w:tab/>
        <w:t>www.wto.ru – Всемирная торговая организация.</w:t>
      </w:r>
    </w:p>
    <w:p w:rsidR="005F7E75" w:rsidRPr="005F7E75" w:rsidRDefault="005F7E75" w:rsidP="005F7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75">
        <w:rPr>
          <w:rFonts w:ascii="Times New Roman" w:hAnsi="Times New Roman" w:cs="Times New Roman"/>
          <w:sz w:val="24"/>
          <w:szCs w:val="24"/>
        </w:rPr>
        <w:t>18.</w:t>
      </w:r>
      <w:r w:rsidRPr="005F7E75">
        <w:rPr>
          <w:rFonts w:ascii="Times New Roman" w:hAnsi="Times New Roman" w:cs="Times New Roman"/>
          <w:sz w:val="24"/>
          <w:szCs w:val="24"/>
        </w:rPr>
        <w:tab/>
        <w:t>www.worldbank.org/eca/russian – Всемирный банк.</w:t>
      </w:r>
    </w:p>
    <w:p w:rsidR="005F7E75" w:rsidRPr="006D7AF6" w:rsidRDefault="005F7E75" w:rsidP="005F7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75">
        <w:rPr>
          <w:rFonts w:ascii="Times New Roman" w:hAnsi="Times New Roman" w:cs="Times New Roman"/>
          <w:sz w:val="24"/>
          <w:szCs w:val="24"/>
        </w:rPr>
        <w:t>19.</w:t>
      </w:r>
      <w:r w:rsidRPr="005F7E75">
        <w:rPr>
          <w:rFonts w:ascii="Times New Roman" w:hAnsi="Times New Roman" w:cs="Times New Roman"/>
          <w:sz w:val="24"/>
          <w:szCs w:val="24"/>
        </w:rPr>
        <w:tab/>
        <w:t>www.imf.org – Международный валютный фонд.</w:t>
      </w:r>
    </w:p>
    <w:sectPr w:rsidR="005F7E75" w:rsidRPr="006D7AF6" w:rsidSect="001548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5"/>
    <w:multiLevelType w:val="hybridMultilevel"/>
    <w:tmpl w:val="AD3A3406"/>
    <w:lvl w:ilvl="0" w:tplc="3E9EB088">
      <w:start w:val="1"/>
      <w:numFmt w:val="bullet"/>
      <w:lvlText w:val="▪▪"/>
      <w:lvlJc w:val="left"/>
    </w:lvl>
    <w:lvl w:ilvl="1" w:tplc="F4B0B92E">
      <w:numFmt w:val="decimal"/>
      <w:lvlText w:val=""/>
      <w:lvlJc w:val="left"/>
    </w:lvl>
    <w:lvl w:ilvl="2" w:tplc="907ECC64">
      <w:numFmt w:val="decimal"/>
      <w:lvlText w:val=""/>
      <w:lvlJc w:val="left"/>
    </w:lvl>
    <w:lvl w:ilvl="3" w:tplc="B4F46640">
      <w:numFmt w:val="decimal"/>
      <w:lvlText w:val=""/>
      <w:lvlJc w:val="left"/>
    </w:lvl>
    <w:lvl w:ilvl="4" w:tplc="3E22F004">
      <w:numFmt w:val="decimal"/>
      <w:lvlText w:val=""/>
      <w:lvlJc w:val="left"/>
    </w:lvl>
    <w:lvl w:ilvl="5" w:tplc="733C6078">
      <w:numFmt w:val="decimal"/>
      <w:lvlText w:val=""/>
      <w:lvlJc w:val="left"/>
    </w:lvl>
    <w:lvl w:ilvl="6" w:tplc="72C8E684">
      <w:numFmt w:val="decimal"/>
      <w:lvlText w:val=""/>
      <w:lvlJc w:val="left"/>
    </w:lvl>
    <w:lvl w:ilvl="7" w:tplc="15BE849A">
      <w:numFmt w:val="decimal"/>
      <w:lvlText w:val=""/>
      <w:lvlJc w:val="left"/>
    </w:lvl>
    <w:lvl w:ilvl="8" w:tplc="93B27D96">
      <w:numFmt w:val="decimal"/>
      <w:lvlText w:val=""/>
      <w:lvlJc w:val="left"/>
    </w:lvl>
  </w:abstractNum>
  <w:abstractNum w:abstractNumId="1">
    <w:nsid w:val="000007CF"/>
    <w:multiLevelType w:val="hybridMultilevel"/>
    <w:tmpl w:val="8B8CEB36"/>
    <w:lvl w:ilvl="0" w:tplc="35D4689C">
      <w:start w:val="1"/>
      <w:numFmt w:val="bullet"/>
      <w:lvlText w:val="▪▪"/>
      <w:lvlJc w:val="left"/>
    </w:lvl>
    <w:lvl w:ilvl="1" w:tplc="AD004D38">
      <w:numFmt w:val="decimal"/>
      <w:lvlText w:val=""/>
      <w:lvlJc w:val="left"/>
    </w:lvl>
    <w:lvl w:ilvl="2" w:tplc="DC44DFA4">
      <w:numFmt w:val="decimal"/>
      <w:lvlText w:val=""/>
      <w:lvlJc w:val="left"/>
    </w:lvl>
    <w:lvl w:ilvl="3" w:tplc="31BC6E7A">
      <w:numFmt w:val="decimal"/>
      <w:lvlText w:val=""/>
      <w:lvlJc w:val="left"/>
    </w:lvl>
    <w:lvl w:ilvl="4" w:tplc="BCE41062">
      <w:numFmt w:val="decimal"/>
      <w:lvlText w:val=""/>
      <w:lvlJc w:val="left"/>
    </w:lvl>
    <w:lvl w:ilvl="5" w:tplc="E8F224F4">
      <w:numFmt w:val="decimal"/>
      <w:lvlText w:val=""/>
      <w:lvlJc w:val="left"/>
    </w:lvl>
    <w:lvl w:ilvl="6" w:tplc="244E1D3C">
      <w:numFmt w:val="decimal"/>
      <w:lvlText w:val=""/>
      <w:lvlJc w:val="left"/>
    </w:lvl>
    <w:lvl w:ilvl="7" w:tplc="FEBAB5B8">
      <w:numFmt w:val="decimal"/>
      <w:lvlText w:val=""/>
      <w:lvlJc w:val="left"/>
    </w:lvl>
    <w:lvl w:ilvl="8" w:tplc="DE60A022">
      <w:numFmt w:val="decimal"/>
      <w:lvlText w:val=""/>
      <w:lvlJc w:val="left"/>
    </w:lvl>
  </w:abstractNum>
  <w:abstractNum w:abstractNumId="2">
    <w:nsid w:val="00000ECC"/>
    <w:multiLevelType w:val="hybridMultilevel"/>
    <w:tmpl w:val="E392FCE6"/>
    <w:lvl w:ilvl="0" w:tplc="B3C886BC">
      <w:start w:val="1"/>
      <w:numFmt w:val="bullet"/>
      <w:lvlText w:val="▪▪"/>
      <w:lvlJc w:val="left"/>
    </w:lvl>
    <w:lvl w:ilvl="1" w:tplc="3944557E">
      <w:numFmt w:val="decimal"/>
      <w:lvlText w:val=""/>
      <w:lvlJc w:val="left"/>
    </w:lvl>
    <w:lvl w:ilvl="2" w:tplc="596E28EC">
      <w:numFmt w:val="decimal"/>
      <w:lvlText w:val=""/>
      <w:lvlJc w:val="left"/>
    </w:lvl>
    <w:lvl w:ilvl="3" w:tplc="4DB450F2">
      <w:numFmt w:val="decimal"/>
      <w:lvlText w:val=""/>
      <w:lvlJc w:val="left"/>
    </w:lvl>
    <w:lvl w:ilvl="4" w:tplc="C75CACA6">
      <w:numFmt w:val="decimal"/>
      <w:lvlText w:val=""/>
      <w:lvlJc w:val="left"/>
    </w:lvl>
    <w:lvl w:ilvl="5" w:tplc="CD1A1DF6">
      <w:numFmt w:val="decimal"/>
      <w:lvlText w:val=""/>
      <w:lvlJc w:val="left"/>
    </w:lvl>
    <w:lvl w:ilvl="6" w:tplc="D5862284">
      <w:numFmt w:val="decimal"/>
      <w:lvlText w:val=""/>
      <w:lvlJc w:val="left"/>
    </w:lvl>
    <w:lvl w:ilvl="7" w:tplc="74AC5D62">
      <w:numFmt w:val="decimal"/>
      <w:lvlText w:val=""/>
      <w:lvlJc w:val="left"/>
    </w:lvl>
    <w:lvl w:ilvl="8" w:tplc="F59AE06E">
      <w:numFmt w:val="decimal"/>
      <w:lvlText w:val=""/>
      <w:lvlJc w:val="left"/>
    </w:lvl>
  </w:abstractNum>
  <w:abstractNum w:abstractNumId="3">
    <w:nsid w:val="0000127E"/>
    <w:multiLevelType w:val="hybridMultilevel"/>
    <w:tmpl w:val="5A68C4D0"/>
    <w:lvl w:ilvl="0" w:tplc="030886FE">
      <w:start w:val="1"/>
      <w:numFmt w:val="bullet"/>
      <w:lvlText w:val="▪▪"/>
      <w:lvlJc w:val="left"/>
    </w:lvl>
    <w:lvl w:ilvl="1" w:tplc="4A784482">
      <w:numFmt w:val="decimal"/>
      <w:lvlText w:val=""/>
      <w:lvlJc w:val="left"/>
    </w:lvl>
    <w:lvl w:ilvl="2" w:tplc="9C445E3C">
      <w:numFmt w:val="decimal"/>
      <w:lvlText w:val=""/>
      <w:lvlJc w:val="left"/>
    </w:lvl>
    <w:lvl w:ilvl="3" w:tplc="7DB8676E">
      <w:numFmt w:val="decimal"/>
      <w:lvlText w:val=""/>
      <w:lvlJc w:val="left"/>
    </w:lvl>
    <w:lvl w:ilvl="4" w:tplc="7ABC24EA">
      <w:numFmt w:val="decimal"/>
      <w:lvlText w:val=""/>
      <w:lvlJc w:val="left"/>
    </w:lvl>
    <w:lvl w:ilvl="5" w:tplc="8CD06A8E">
      <w:numFmt w:val="decimal"/>
      <w:lvlText w:val=""/>
      <w:lvlJc w:val="left"/>
    </w:lvl>
    <w:lvl w:ilvl="6" w:tplc="3EA8FC7A">
      <w:numFmt w:val="decimal"/>
      <w:lvlText w:val=""/>
      <w:lvlJc w:val="left"/>
    </w:lvl>
    <w:lvl w:ilvl="7" w:tplc="763C5E78">
      <w:numFmt w:val="decimal"/>
      <w:lvlText w:val=""/>
      <w:lvlJc w:val="left"/>
    </w:lvl>
    <w:lvl w:ilvl="8" w:tplc="89F62556">
      <w:numFmt w:val="decimal"/>
      <w:lvlText w:val=""/>
      <w:lvlJc w:val="left"/>
    </w:lvl>
  </w:abstractNum>
  <w:abstractNum w:abstractNumId="4">
    <w:nsid w:val="00001AF4"/>
    <w:multiLevelType w:val="hybridMultilevel"/>
    <w:tmpl w:val="CB1A626A"/>
    <w:lvl w:ilvl="0" w:tplc="F35EE948">
      <w:start w:val="1"/>
      <w:numFmt w:val="bullet"/>
      <w:lvlText w:val="▪▪"/>
      <w:lvlJc w:val="left"/>
    </w:lvl>
    <w:lvl w:ilvl="1" w:tplc="07406B66">
      <w:numFmt w:val="decimal"/>
      <w:lvlText w:val=""/>
      <w:lvlJc w:val="left"/>
    </w:lvl>
    <w:lvl w:ilvl="2" w:tplc="ACD04684">
      <w:numFmt w:val="decimal"/>
      <w:lvlText w:val=""/>
      <w:lvlJc w:val="left"/>
    </w:lvl>
    <w:lvl w:ilvl="3" w:tplc="BD3C4C66">
      <w:numFmt w:val="decimal"/>
      <w:lvlText w:val=""/>
      <w:lvlJc w:val="left"/>
    </w:lvl>
    <w:lvl w:ilvl="4" w:tplc="7450B360">
      <w:numFmt w:val="decimal"/>
      <w:lvlText w:val=""/>
      <w:lvlJc w:val="left"/>
    </w:lvl>
    <w:lvl w:ilvl="5" w:tplc="F4BC7C08">
      <w:numFmt w:val="decimal"/>
      <w:lvlText w:val=""/>
      <w:lvlJc w:val="left"/>
    </w:lvl>
    <w:lvl w:ilvl="6" w:tplc="C322758E">
      <w:numFmt w:val="decimal"/>
      <w:lvlText w:val=""/>
      <w:lvlJc w:val="left"/>
    </w:lvl>
    <w:lvl w:ilvl="7" w:tplc="407C61A8">
      <w:numFmt w:val="decimal"/>
      <w:lvlText w:val=""/>
      <w:lvlJc w:val="left"/>
    </w:lvl>
    <w:lvl w:ilvl="8" w:tplc="F34E873E">
      <w:numFmt w:val="decimal"/>
      <w:lvlText w:val=""/>
      <w:lvlJc w:val="left"/>
    </w:lvl>
  </w:abstractNum>
  <w:abstractNum w:abstractNumId="5">
    <w:nsid w:val="00002059"/>
    <w:multiLevelType w:val="hybridMultilevel"/>
    <w:tmpl w:val="F8CC3CAA"/>
    <w:lvl w:ilvl="0" w:tplc="CB4E10A2">
      <w:start w:val="1"/>
      <w:numFmt w:val="bullet"/>
      <w:lvlText w:val="▪▪"/>
      <w:lvlJc w:val="left"/>
      <w:pPr>
        <w:ind w:left="0" w:firstLine="0"/>
      </w:pPr>
    </w:lvl>
    <w:lvl w:ilvl="1" w:tplc="9DE29300">
      <w:numFmt w:val="decimal"/>
      <w:lvlText w:val=""/>
      <w:lvlJc w:val="left"/>
      <w:pPr>
        <w:ind w:left="0" w:firstLine="0"/>
      </w:pPr>
    </w:lvl>
    <w:lvl w:ilvl="2" w:tplc="CD3CEDEC">
      <w:numFmt w:val="decimal"/>
      <w:lvlText w:val=""/>
      <w:lvlJc w:val="left"/>
      <w:pPr>
        <w:ind w:left="0" w:firstLine="0"/>
      </w:pPr>
    </w:lvl>
    <w:lvl w:ilvl="3" w:tplc="1006164A">
      <w:numFmt w:val="decimal"/>
      <w:lvlText w:val=""/>
      <w:lvlJc w:val="left"/>
      <w:pPr>
        <w:ind w:left="0" w:firstLine="0"/>
      </w:pPr>
    </w:lvl>
    <w:lvl w:ilvl="4" w:tplc="58EA820E">
      <w:numFmt w:val="decimal"/>
      <w:lvlText w:val=""/>
      <w:lvlJc w:val="left"/>
      <w:pPr>
        <w:ind w:left="0" w:firstLine="0"/>
      </w:pPr>
    </w:lvl>
    <w:lvl w:ilvl="5" w:tplc="B202AAB0">
      <w:numFmt w:val="decimal"/>
      <w:lvlText w:val=""/>
      <w:lvlJc w:val="left"/>
      <w:pPr>
        <w:ind w:left="0" w:firstLine="0"/>
      </w:pPr>
    </w:lvl>
    <w:lvl w:ilvl="6" w:tplc="AAF858DE">
      <w:numFmt w:val="decimal"/>
      <w:lvlText w:val=""/>
      <w:lvlJc w:val="left"/>
      <w:pPr>
        <w:ind w:left="0" w:firstLine="0"/>
      </w:pPr>
    </w:lvl>
    <w:lvl w:ilvl="7" w:tplc="D7D47BAC">
      <w:numFmt w:val="decimal"/>
      <w:lvlText w:val=""/>
      <w:lvlJc w:val="left"/>
      <w:pPr>
        <w:ind w:left="0" w:firstLine="0"/>
      </w:pPr>
    </w:lvl>
    <w:lvl w:ilvl="8" w:tplc="D3ECC084">
      <w:numFmt w:val="decimal"/>
      <w:lvlText w:val=""/>
      <w:lvlJc w:val="left"/>
      <w:pPr>
        <w:ind w:left="0" w:firstLine="0"/>
      </w:pPr>
    </w:lvl>
  </w:abstractNum>
  <w:abstractNum w:abstractNumId="6">
    <w:nsid w:val="00005772"/>
    <w:multiLevelType w:val="hybridMultilevel"/>
    <w:tmpl w:val="29761B72"/>
    <w:lvl w:ilvl="0" w:tplc="43F67F96">
      <w:start w:val="1"/>
      <w:numFmt w:val="bullet"/>
      <w:lvlText w:val="©"/>
      <w:lvlJc w:val="left"/>
    </w:lvl>
    <w:lvl w:ilvl="1" w:tplc="3BBE5058">
      <w:numFmt w:val="decimal"/>
      <w:lvlText w:val=""/>
      <w:lvlJc w:val="left"/>
    </w:lvl>
    <w:lvl w:ilvl="2" w:tplc="A536A6A0">
      <w:numFmt w:val="decimal"/>
      <w:lvlText w:val=""/>
      <w:lvlJc w:val="left"/>
    </w:lvl>
    <w:lvl w:ilvl="3" w:tplc="B75A6E3E">
      <w:numFmt w:val="decimal"/>
      <w:lvlText w:val=""/>
      <w:lvlJc w:val="left"/>
    </w:lvl>
    <w:lvl w:ilvl="4" w:tplc="A19C599E">
      <w:numFmt w:val="decimal"/>
      <w:lvlText w:val=""/>
      <w:lvlJc w:val="left"/>
    </w:lvl>
    <w:lvl w:ilvl="5" w:tplc="97A87D5A">
      <w:numFmt w:val="decimal"/>
      <w:lvlText w:val=""/>
      <w:lvlJc w:val="left"/>
    </w:lvl>
    <w:lvl w:ilvl="6" w:tplc="641E4124">
      <w:numFmt w:val="decimal"/>
      <w:lvlText w:val=""/>
      <w:lvlJc w:val="left"/>
    </w:lvl>
    <w:lvl w:ilvl="7" w:tplc="8000159A">
      <w:numFmt w:val="decimal"/>
      <w:lvlText w:val=""/>
      <w:lvlJc w:val="left"/>
    </w:lvl>
    <w:lvl w:ilvl="8" w:tplc="FF56364A">
      <w:numFmt w:val="decimal"/>
      <w:lvlText w:val=""/>
      <w:lvlJc w:val="left"/>
    </w:lvl>
  </w:abstractNum>
  <w:abstractNum w:abstractNumId="7">
    <w:nsid w:val="00006732"/>
    <w:multiLevelType w:val="hybridMultilevel"/>
    <w:tmpl w:val="C284E11E"/>
    <w:lvl w:ilvl="0" w:tplc="E81E6812">
      <w:start w:val="1"/>
      <w:numFmt w:val="bullet"/>
      <w:lvlText w:val="▪▪"/>
      <w:lvlJc w:val="left"/>
    </w:lvl>
    <w:lvl w:ilvl="1" w:tplc="E112F2F4">
      <w:numFmt w:val="decimal"/>
      <w:lvlText w:val=""/>
      <w:lvlJc w:val="left"/>
    </w:lvl>
    <w:lvl w:ilvl="2" w:tplc="0B2AA706">
      <w:numFmt w:val="decimal"/>
      <w:lvlText w:val=""/>
      <w:lvlJc w:val="left"/>
    </w:lvl>
    <w:lvl w:ilvl="3" w:tplc="3FFE71FC">
      <w:numFmt w:val="decimal"/>
      <w:lvlText w:val=""/>
      <w:lvlJc w:val="left"/>
    </w:lvl>
    <w:lvl w:ilvl="4" w:tplc="669A95B6">
      <w:numFmt w:val="decimal"/>
      <w:lvlText w:val=""/>
      <w:lvlJc w:val="left"/>
    </w:lvl>
    <w:lvl w:ilvl="5" w:tplc="E444996E">
      <w:numFmt w:val="decimal"/>
      <w:lvlText w:val=""/>
      <w:lvlJc w:val="left"/>
    </w:lvl>
    <w:lvl w:ilvl="6" w:tplc="B30EB098">
      <w:numFmt w:val="decimal"/>
      <w:lvlText w:val=""/>
      <w:lvlJc w:val="left"/>
    </w:lvl>
    <w:lvl w:ilvl="7" w:tplc="320C3DA4">
      <w:numFmt w:val="decimal"/>
      <w:lvlText w:val=""/>
      <w:lvlJc w:val="left"/>
    </w:lvl>
    <w:lvl w:ilvl="8" w:tplc="4A90C334">
      <w:numFmt w:val="decimal"/>
      <w:lvlText w:val=""/>
      <w:lvlJc w:val="left"/>
    </w:lvl>
  </w:abstractNum>
  <w:abstractNum w:abstractNumId="8">
    <w:nsid w:val="00006899"/>
    <w:multiLevelType w:val="hybridMultilevel"/>
    <w:tmpl w:val="FD3EE012"/>
    <w:lvl w:ilvl="0" w:tplc="D7B28A26">
      <w:start w:val="1"/>
      <w:numFmt w:val="bullet"/>
      <w:lvlText w:val="А."/>
      <w:lvlJc w:val="left"/>
    </w:lvl>
    <w:lvl w:ilvl="1" w:tplc="7D5A5D7C">
      <w:numFmt w:val="decimal"/>
      <w:lvlText w:val=""/>
      <w:lvlJc w:val="left"/>
    </w:lvl>
    <w:lvl w:ilvl="2" w:tplc="D5885FF2">
      <w:numFmt w:val="decimal"/>
      <w:lvlText w:val=""/>
      <w:lvlJc w:val="left"/>
    </w:lvl>
    <w:lvl w:ilvl="3" w:tplc="447248AA">
      <w:numFmt w:val="decimal"/>
      <w:lvlText w:val=""/>
      <w:lvlJc w:val="left"/>
    </w:lvl>
    <w:lvl w:ilvl="4" w:tplc="3350EED0">
      <w:numFmt w:val="decimal"/>
      <w:lvlText w:val=""/>
      <w:lvlJc w:val="left"/>
    </w:lvl>
    <w:lvl w:ilvl="5" w:tplc="58564034">
      <w:numFmt w:val="decimal"/>
      <w:lvlText w:val=""/>
      <w:lvlJc w:val="left"/>
    </w:lvl>
    <w:lvl w:ilvl="6" w:tplc="8744E5CC">
      <w:numFmt w:val="decimal"/>
      <w:lvlText w:val=""/>
      <w:lvlJc w:val="left"/>
    </w:lvl>
    <w:lvl w:ilvl="7" w:tplc="5CFCC6C2">
      <w:numFmt w:val="decimal"/>
      <w:lvlText w:val=""/>
      <w:lvlJc w:val="left"/>
    </w:lvl>
    <w:lvl w:ilvl="8" w:tplc="8C46E118">
      <w:numFmt w:val="decimal"/>
      <w:lvlText w:val=""/>
      <w:lvlJc w:val="left"/>
    </w:lvl>
  </w:abstractNum>
  <w:abstractNum w:abstractNumId="9">
    <w:nsid w:val="00006D22"/>
    <w:multiLevelType w:val="hybridMultilevel"/>
    <w:tmpl w:val="54F246CA"/>
    <w:lvl w:ilvl="0" w:tplc="08AE7590">
      <w:start w:val="1"/>
      <w:numFmt w:val="bullet"/>
      <w:lvlText w:val="▪▪"/>
      <w:lvlJc w:val="left"/>
    </w:lvl>
    <w:lvl w:ilvl="1" w:tplc="929E4132">
      <w:numFmt w:val="decimal"/>
      <w:lvlText w:val=""/>
      <w:lvlJc w:val="left"/>
    </w:lvl>
    <w:lvl w:ilvl="2" w:tplc="784A4694">
      <w:numFmt w:val="decimal"/>
      <w:lvlText w:val=""/>
      <w:lvlJc w:val="left"/>
    </w:lvl>
    <w:lvl w:ilvl="3" w:tplc="EA78BDD8">
      <w:numFmt w:val="decimal"/>
      <w:lvlText w:val=""/>
      <w:lvlJc w:val="left"/>
    </w:lvl>
    <w:lvl w:ilvl="4" w:tplc="A4D04D2C">
      <w:numFmt w:val="decimal"/>
      <w:lvlText w:val=""/>
      <w:lvlJc w:val="left"/>
    </w:lvl>
    <w:lvl w:ilvl="5" w:tplc="1CB6F02E">
      <w:numFmt w:val="decimal"/>
      <w:lvlText w:val=""/>
      <w:lvlJc w:val="left"/>
    </w:lvl>
    <w:lvl w:ilvl="6" w:tplc="B1406A2E">
      <w:numFmt w:val="decimal"/>
      <w:lvlText w:val=""/>
      <w:lvlJc w:val="left"/>
    </w:lvl>
    <w:lvl w:ilvl="7" w:tplc="C84A3B26">
      <w:numFmt w:val="decimal"/>
      <w:lvlText w:val=""/>
      <w:lvlJc w:val="left"/>
    </w:lvl>
    <w:lvl w:ilvl="8" w:tplc="A34635C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AE"/>
    <w:rsid w:val="000105C3"/>
    <w:rsid w:val="000158B2"/>
    <w:rsid w:val="00017253"/>
    <w:rsid w:val="00052AAD"/>
    <w:rsid w:val="000618BA"/>
    <w:rsid w:val="000A19EB"/>
    <w:rsid w:val="000A1A3C"/>
    <w:rsid w:val="000B1AE2"/>
    <w:rsid w:val="000C75BF"/>
    <w:rsid w:val="000E7453"/>
    <w:rsid w:val="000E77B1"/>
    <w:rsid w:val="000F4CF8"/>
    <w:rsid w:val="00107AF1"/>
    <w:rsid w:val="001205B8"/>
    <w:rsid w:val="001548AE"/>
    <w:rsid w:val="0016657C"/>
    <w:rsid w:val="00195D1D"/>
    <w:rsid w:val="001A0535"/>
    <w:rsid w:val="001E36C3"/>
    <w:rsid w:val="001E38E8"/>
    <w:rsid w:val="00203DB9"/>
    <w:rsid w:val="00216740"/>
    <w:rsid w:val="002269FD"/>
    <w:rsid w:val="0025348A"/>
    <w:rsid w:val="00262DB9"/>
    <w:rsid w:val="002A2CF2"/>
    <w:rsid w:val="002E6A20"/>
    <w:rsid w:val="002F79E8"/>
    <w:rsid w:val="003369A2"/>
    <w:rsid w:val="00347650"/>
    <w:rsid w:val="003570C3"/>
    <w:rsid w:val="00383903"/>
    <w:rsid w:val="0039047D"/>
    <w:rsid w:val="00392476"/>
    <w:rsid w:val="003C74F4"/>
    <w:rsid w:val="00412BB7"/>
    <w:rsid w:val="00413307"/>
    <w:rsid w:val="00423233"/>
    <w:rsid w:val="00445BCC"/>
    <w:rsid w:val="00472812"/>
    <w:rsid w:val="00497118"/>
    <w:rsid w:val="004E4A0B"/>
    <w:rsid w:val="004E56D5"/>
    <w:rsid w:val="004F517B"/>
    <w:rsid w:val="0050209A"/>
    <w:rsid w:val="00515485"/>
    <w:rsid w:val="00522289"/>
    <w:rsid w:val="0054032D"/>
    <w:rsid w:val="00560C7D"/>
    <w:rsid w:val="00560E7B"/>
    <w:rsid w:val="005C6EAD"/>
    <w:rsid w:val="005D2D10"/>
    <w:rsid w:val="005F1166"/>
    <w:rsid w:val="005F7E75"/>
    <w:rsid w:val="00602520"/>
    <w:rsid w:val="00627FD1"/>
    <w:rsid w:val="006439D1"/>
    <w:rsid w:val="006613FC"/>
    <w:rsid w:val="00665D97"/>
    <w:rsid w:val="006A187F"/>
    <w:rsid w:val="006D0DC0"/>
    <w:rsid w:val="006D600D"/>
    <w:rsid w:val="006D7AF6"/>
    <w:rsid w:val="007173CE"/>
    <w:rsid w:val="007232E2"/>
    <w:rsid w:val="00733C40"/>
    <w:rsid w:val="00742DF1"/>
    <w:rsid w:val="00764EF9"/>
    <w:rsid w:val="00787630"/>
    <w:rsid w:val="007A106C"/>
    <w:rsid w:val="007B4165"/>
    <w:rsid w:val="007E3683"/>
    <w:rsid w:val="00826BBC"/>
    <w:rsid w:val="00864A45"/>
    <w:rsid w:val="00864DB6"/>
    <w:rsid w:val="008B37DC"/>
    <w:rsid w:val="008B4B5E"/>
    <w:rsid w:val="008B7EA0"/>
    <w:rsid w:val="008F17ED"/>
    <w:rsid w:val="008F7634"/>
    <w:rsid w:val="0091287E"/>
    <w:rsid w:val="009576A0"/>
    <w:rsid w:val="00970970"/>
    <w:rsid w:val="00972858"/>
    <w:rsid w:val="00974DDC"/>
    <w:rsid w:val="009A2C46"/>
    <w:rsid w:val="009A7070"/>
    <w:rsid w:val="009C733A"/>
    <w:rsid w:val="009D3C91"/>
    <w:rsid w:val="009F56DC"/>
    <w:rsid w:val="00A2496C"/>
    <w:rsid w:val="00A35D1D"/>
    <w:rsid w:val="00A57DD5"/>
    <w:rsid w:val="00A8456A"/>
    <w:rsid w:val="00A9237C"/>
    <w:rsid w:val="00AE01DA"/>
    <w:rsid w:val="00AE0F16"/>
    <w:rsid w:val="00B025E9"/>
    <w:rsid w:val="00B12199"/>
    <w:rsid w:val="00B40104"/>
    <w:rsid w:val="00B47D51"/>
    <w:rsid w:val="00B93594"/>
    <w:rsid w:val="00BB2366"/>
    <w:rsid w:val="00BB6A45"/>
    <w:rsid w:val="00BC498B"/>
    <w:rsid w:val="00BE6D23"/>
    <w:rsid w:val="00C023C4"/>
    <w:rsid w:val="00C4656D"/>
    <w:rsid w:val="00C532A7"/>
    <w:rsid w:val="00C55ACA"/>
    <w:rsid w:val="00C62A3A"/>
    <w:rsid w:val="00C82E9A"/>
    <w:rsid w:val="00CC3034"/>
    <w:rsid w:val="00CD6D0B"/>
    <w:rsid w:val="00CE1466"/>
    <w:rsid w:val="00D00ADC"/>
    <w:rsid w:val="00D2277C"/>
    <w:rsid w:val="00D34F96"/>
    <w:rsid w:val="00D76D39"/>
    <w:rsid w:val="00DB17A9"/>
    <w:rsid w:val="00DE5C5C"/>
    <w:rsid w:val="00E13DA5"/>
    <w:rsid w:val="00E8460B"/>
    <w:rsid w:val="00EA0C1D"/>
    <w:rsid w:val="00EB4482"/>
    <w:rsid w:val="00ED0B95"/>
    <w:rsid w:val="00ED38B0"/>
    <w:rsid w:val="00ED3F15"/>
    <w:rsid w:val="00F063F7"/>
    <w:rsid w:val="00F46509"/>
    <w:rsid w:val="00F52096"/>
    <w:rsid w:val="00F62634"/>
    <w:rsid w:val="00F7042D"/>
    <w:rsid w:val="00F92CAF"/>
    <w:rsid w:val="00FA3020"/>
    <w:rsid w:val="00FA565B"/>
    <w:rsid w:val="00FC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935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935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2584</Words>
  <Characters>14730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Учитель</cp:lastModifiedBy>
  <cp:revision>2</cp:revision>
  <dcterms:created xsi:type="dcterms:W3CDTF">2020-09-09T06:39:00Z</dcterms:created>
  <dcterms:modified xsi:type="dcterms:W3CDTF">2020-09-09T06:39:00Z</dcterms:modified>
</cp:coreProperties>
</file>